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0F" w:rsidRPr="00F75949" w:rsidRDefault="0042290F" w:rsidP="0042290F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F75949">
        <w:rPr>
          <w:b/>
          <w:bCs/>
          <w:color w:val="000000"/>
          <w:sz w:val="28"/>
          <w:szCs w:val="28"/>
        </w:rPr>
        <w:t>„Zapobieganie niepełnosprawności poprzez wczesne wykrywanie reumatoidalnego zapalenia stawów w Uniwersyteckim Szpitalu Klinicznym we Wrocławiu”</w:t>
      </w:r>
    </w:p>
    <w:p w:rsidR="00F75949" w:rsidRDefault="00F75949" w:rsidP="0042290F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BB07A0">
        <w:rPr>
          <w:b/>
          <w:bCs/>
          <w:noProof/>
          <w:lang w:eastAsia="pl-PL"/>
        </w:rPr>
        <w:drawing>
          <wp:inline distT="0" distB="0" distL="0" distR="0" wp14:anchorId="0976EA47" wp14:editId="32066B54">
            <wp:extent cx="773723" cy="776163"/>
            <wp:effectExtent l="0" t="0" r="7620" b="5080"/>
            <wp:docPr id="11" name="Obraz 11" descr="C:\Users\user2\AppData\Local\Temp\Rar$DRa1400.41674\Wczesne Wykrywanie Reumatoidalnego Zapalenia Staw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AppData\Local\Temp\Rar$DRa1400.41674\Wczesne Wykrywanie Reumatoidalnego Zapalenia Staw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20" cy="78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05" w:rsidRDefault="00B74505" w:rsidP="0042290F">
      <w:pPr>
        <w:tabs>
          <w:tab w:val="left" w:pos="1134"/>
        </w:tabs>
        <w:spacing w:after="0" w:line="240" w:lineRule="auto"/>
        <w:ind w:left="1080" w:hanging="360"/>
        <w:jc w:val="center"/>
        <w:rPr>
          <w:rFonts w:eastAsia="Tahoma" w:cs="Tahoma"/>
          <w:b/>
          <w:sz w:val="32"/>
          <w:szCs w:val="32"/>
          <w:lang w:eastAsia="pl-PL"/>
        </w:rPr>
      </w:pPr>
      <w:r w:rsidRPr="0042290F">
        <w:rPr>
          <w:rFonts w:eastAsia="Tahoma" w:cs="Tahoma"/>
          <w:b/>
          <w:sz w:val="32"/>
          <w:szCs w:val="32"/>
          <w:lang w:eastAsia="pl-PL"/>
        </w:rPr>
        <w:t>Program</w:t>
      </w:r>
      <w:r w:rsidR="0042290F" w:rsidRPr="0042290F">
        <w:rPr>
          <w:rFonts w:eastAsia="Tahoma" w:cs="Tahoma"/>
          <w:b/>
          <w:sz w:val="32"/>
          <w:szCs w:val="32"/>
          <w:lang w:eastAsia="pl-PL"/>
        </w:rPr>
        <w:t xml:space="preserve"> konferencji w dniu 15.04.2018r.</w:t>
      </w:r>
    </w:p>
    <w:p w:rsidR="0042290F" w:rsidRPr="00F75949" w:rsidRDefault="00431A0D" w:rsidP="0042290F">
      <w:pPr>
        <w:tabs>
          <w:tab w:val="left" w:pos="1134"/>
        </w:tabs>
        <w:spacing w:after="0" w:line="240" w:lineRule="auto"/>
        <w:ind w:left="1080" w:hanging="360"/>
        <w:jc w:val="center"/>
        <w:rPr>
          <w:rFonts w:eastAsia="Tahoma" w:cs="Tahoma"/>
          <w:b/>
          <w:sz w:val="24"/>
          <w:szCs w:val="24"/>
          <w:lang w:eastAsia="pl-PL"/>
        </w:rPr>
      </w:pPr>
      <w:r>
        <w:rPr>
          <w:rFonts w:eastAsia="Tahoma" w:cs="Tahoma"/>
          <w:b/>
          <w:sz w:val="32"/>
          <w:szCs w:val="32"/>
          <w:lang w:eastAsia="pl-PL"/>
        </w:rPr>
        <w:t xml:space="preserve">Wrocław, </w:t>
      </w:r>
      <w:r w:rsidRPr="00F75949">
        <w:rPr>
          <w:rFonts w:eastAsia="Tahoma" w:cs="Tahoma"/>
          <w:b/>
          <w:sz w:val="24"/>
          <w:szCs w:val="24"/>
          <w:lang w:eastAsia="pl-PL"/>
        </w:rPr>
        <w:t>dokładne m</w:t>
      </w:r>
      <w:r w:rsidR="0042290F" w:rsidRPr="00F75949">
        <w:rPr>
          <w:rFonts w:eastAsia="Tahoma" w:cs="Tahoma"/>
          <w:b/>
          <w:sz w:val="24"/>
          <w:szCs w:val="24"/>
          <w:lang w:eastAsia="pl-PL"/>
        </w:rPr>
        <w:t>iejsce zostanie podane w terminie późniejszym po zako</w:t>
      </w:r>
      <w:r w:rsidRPr="00F75949">
        <w:rPr>
          <w:rFonts w:eastAsia="Tahoma" w:cs="Tahoma"/>
          <w:b/>
          <w:sz w:val="24"/>
          <w:szCs w:val="24"/>
          <w:lang w:eastAsia="pl-PL"/>
        </w:rPr>
        <w:t>ńczonej procedurze przetargowej</w:t>
      </w:r>
    </w:p>
    <w:p w:rsidR="00B74505" w:rsidRPr="00F75949" w:rsidRDefault="00B74505" w:rsidP="00684530">
      <w:pPr>
        <w:tabs>
          <w:tab w:val="left" w:pos="1134"/>
        </w:tabs>
        <w:spacing w:after="0" w:line="240" w:lineRule="auto"/>
        <w:ind w:left="1080" w:hanging="360"/>
        <w:rPr>
          <w:rFonts w:eastAsia="Tahoma" w:cs="Tahoma"/>
          <w:sz w:val="24"/>
          <w:szCs w:val="24"/>
          <w:lang w:eastAsia="pl-PL"/>
        </w:rPr>
      </w:pPr>
    </w:p>
    <w:p w:rsidR="00684530" w:rsidRPr="00F75949" w:rsidRDefault="00684530" w:rsidP="00684530">
      <w:pPr>
        <w:tabs>
          <w:tab w:val="left" w:pos="1134"/>
        </w:tabs>
        <w:spacing w:after="0" w:line="240" w:lineRule="auto"/>
        <w:ind w:left="1080" w:hanging="360"/>
        <w:rPr>
          <w:rFonts w:eastAsia="Tahoma" w:cs="Tahoma"/>
          <w:b/>
          <w:sz w:val="24"/>
          <w:szCs w:val="24"/>
          <w:lang w:eastAsia="pl-PL"/>
        </w:rPr>
      </w:pPr>
      <w:r w:rsidRPr="00F75949">
        <w:rPr>
          <w:rFonts w:eastAsia="Tahoma" w:cs="Tahoma"/>
          <w:b/>
          <w:sz w:val="24"/>
          <w:szCs w:val="24"/>
          <w:lang w:eastAsia="pl-PL"/>
        </w:rPr>
        <w:t>9:00 – 10:00 rejestracja</w:t>
      </w:r>
    </w:p>
    <w:p w:rsidR="00431A0D" w:rsidRPr="00F75949" w:rsidRDefault="00431A0D" w:rsidP="00684530">
      <w:pPr>
        <w:tabs>
          <w:tab w:val="left" w:pos="1134"/>
        </w:tabs>
        <w:spacing w:after="0" w:line="240" w:lineRule="auto"/>
        <w:ind w:left="1080" w:hanging="360"/>
        <w:rPr>
          <w:rFonts w:eastAsia="Tahoma" w:cs="Tahoma"/>
          <w:sz w:val="24"/>
          <w:szCs w:val="24"/>
          <w:lang w:eastAsia="pl-PL"/>
        </w:rPr>
      </w:pPr>
    </w:p>
    <w:p w:rsidR="00F75949" w:rsidRPr="00F75949" w:rsidRDefault="00684530" w:rsidP="00F75949">
      <w:pPr>
        <w:tabs>
          <w:tab w:val="left" w:pos="1134"/>
        </w:tabs>
        <w:spacing w:after="0" w:line="240" w:lineRule="auto"/>
        <w:ind w:left="1080" w:hanging="360"/>
        <w:rPr>
          <w:rFonts w:eastAsia="Tahoma" w:cs="Tahoma"/>
          <w:sz w:val="24"/>
          <w:szCs w:val="24"/>
          <w:lang w:eastAsia="pl-PL"/>
        </w:rPr>
      </w:pPr>
      <w:r w:rsidRPr="00F75949">
        <w:rPr>
          <w:rFonts w:eastAsia="Tahoma" w:cs="Tahoma"/>
          <w:b/>
          <w:sz w:val="24"/>
          <w:szCs w:val="24"/>
          <w:lang w:eastAsia="pl-PL"/>
        </w:rPr>
        <w:t>10:00 – 10:30</w:t>
      </w:r>
      <w:r w:rsidRPr="00F75949">
        <w:rPr>
          <w:rFonts w:eastAsia="Tahoma" w:cs="Tahoma"/>
          <w:sz w:val="24"/>
          <w:szCs w:val="24"/>
          <w:lang w:eastAsia="pl-PL"/>
        </w:rPr>
        <w:t xml:space="preserve"> </w:t>
      </w:r>
      <w:r w:rsidR="00431A0D" w:rsidRPr="00F75949">
        <w:rPr>
          <w:rFonts w:eastAsia="Tahoma" w:cs="Tahoma"/>
          <w:sz w:val="24"/>
          <w:szCs w:val="24"/>
          <w:lang w:eastAsia="pl-PL"/>
        </w:rPr>
        <w:t xml:space="preserve"> </w:t>
      </w:r>
      <w:r w:rsidR="00F75949" w:rsidRPr="00F75949">
        <w:rPr>
          <w:rFonts w:eastAsia="Tahoma" w:cs="Tahoma"/>
          <w:sz w:val="24"/>
          <w:szCs w:val="24"/>
          <w:lang w:eastAsia="pl-PL"/>
        </w:rPr>
        <w:t>Przedstawienie założeń projektu</w:t>
      </w:r>
    </w:p>
    <w:p w:rsidR="00684530" w:rsidRPr="00F75949" w:rsidRDefault="00431A0D" w:rsidP="00684530">
      <w:pPr>
        <w:tabs>
          <w:tab w:val="left" w:pos="1134"/>
        </w:tabs>
        <w:spacing w:after="0" w:line="240" w:lineRule="auto"/>
        <w:ind w:left="1080" w:hanging="360"/>
        <w:rPr>
          <w:rFonts w:eastAsia="Tahoma" w:cs="Tahoma"/>
          <w:sz w:val="24"/>
          <w:szCs w:val="24"/>
          <w:lang w:eastAsia="pl-PL"/>
        </w:rPr>
      </w:pPr>
      <w:r w:rsidRPr="00F75949">
        <w:rPr>
          <w:rFonts w:eastAsia="Tahoma" w:cs="Tahoma"/>
          <w:sz w:val="24"/>
          <w:szCs w:val="24"/>
          <w:lang w:eastAsia="pl-PL"/>
        </w:rPr>
        <w:t>prof. dr hab. n. med.</w:t>
      </w:r>
      <w:r w:rsidR="00F75949" w:rsidRPr="00F75949">
        <w:rPr>
          <w:rFonts w:eastAsia="Tahoma" w:cs="Tahoma"/>
          <w:sz w:val="24"/>
          <w:szCs w:val="24"/>
          <w:lang w:eastAsia="pl-PL"/>
        </w:rPr>
        <w:t xml:space="preserve"> Jerzy Świerkot, Iwona Wójcik</w:t>
      </w:r>
    </w:p>
    <w:p w:rsidR="00F75949" w:rsidRPr="00F75949" w:rsidRDefault="00F75949" w:rsidP="00684530">
      <w:pPr>
        <w:tabs>
          <w:tab w:val="left" w:pos="1134"/>
        </w:tabs>
        <w:spacing w:after="0" w:line="240" w:lineRule="auto"/>
        <w:ind w:left="1080" w:hanging="360"/>
        <w:rPr>
          <w:rFonts w:eastAsia="Tahoma" w:cs="Tahoma"/>
          <w:sz w:val="24"/>
          <w:szCs w:val="24"/>
          <w:lang w:eastAsia="pl-PL"/>
        </w:rPr>
      </w:pPr>
    </w:p>
    <w:p w:rsidR="00684530" w:rsidRPr="00F75949" w:rsidRDefault="00684530" w:rsidP="00F75949">
      <w:pPr>
        <w:tabs>
          <w:tab w:val="left" w:pos="720"/>
        </w:tabs>
        <w:spacing w:after="0" w:line="240" w:lineRule="auto"/>
        <w:ind w:left="709" w:firstLine="11"/>
        <w:rPr>
          <w:rFonts w:eastAsia="Tahoma" w:cs="Tahoma"/>
          <w:sz w:val="24"/>
          <w:szCs w:val="24"/>
          <w:lang w:eastAsia="pl-PL"/>
        </w:rPr>
      </w:pPr>
      <w:r w:rsidRPr="00F75949">
        <w:rPr>
          <w:rFonts w:eastAsia="Tahoma" w:cs="Tahoma"/>
          <w:b/>
          <w:sz w:val="24"/>
          <w:szCs w:val="24"/>
          <w:lang w:eastAsia="pl-PL"/>
        </w:rPr>
        <w:t>10:30 – 11:30</w:t>
      </w:r>
      <w:r w:rsidRPr="00F75949">
        <w:rPr>
          <w:rFonts w:eastAsia="Tahoma" w:cs="Tahoma"/>
          <w:sz w:val="24"/>
          <w:szCs w:val="24"/>
          <w:lang w:eastAsia="pl-PL"/>
        </w:rPr>
        <w:t xml:space="preserve"> Zapalenie  i bóle stawów</w:t>
      </w:r>
      <w:r w:rsidR="00F75949" w:rsidRPr="00F75949">
        <w:rPr>
          <w:rFonts w:eastAsia="Tahoma" w:cs="Tahoma"/>
          <w:sz w:val="24"/>
          <w:szCs w:val="24"/>
          <w:lang w:eastAsia="pl-PL"/>
        </w:rPr>
        <w:t xml:space="preserve"> diagnostyka różnicowa, Wczesne </w:t>
      </w:r>
      <w:r w:rsidRPr="00F75949">
        <w:rPr>
          <w:rFonts w:eastAsia="Tahoma" w:cs="Tahoma"/>
          <w:sz w:val="24"/>
          <w:szCs w:val="24"/>
          <w:lang w:eastAsia="pl-PL"/>
        </w:rPr>
        <w:t xml:space="preserve">zapalenie stawów </w:t>
      </w:r>
    </w:p>
    <w:p w:rsidR="00F75949" w:rsidRPr="00F75949" w:rsidRDefault="00F75949" w:rsidP="00684530">
      <w:pPr>
        <w:tabs>
          <w:tab w:val="num" w:pos="720"/>
          <w:tab w:val="left" w:pos="1134"/>
        </w:tabs>
        <w:spacing w:after="0" w:line="240" w:lineRule="auto"/>
        <w:ind w:left="720" w:hanging="11"/>
        <w:rPr>
          <w:rFonts w:eastAsia="Tahoma" w:cs="Tahoma"/>
          <w:sz w:val="24"/>
          <w:szCs w:val="24"/>
          <w:lang w:eastAsia="pl-PL"/>
        </w:rPr>
      </w:pPr>
      <w:r w:rsidRPr="00F75949">
        <w:rPr>
          <w:rFonts w:eastAsia="Tahoma" w:cs="Tahoma"/>
          <w:sz w:val="24"/>
          <w:szCs w:val="24"/>
          <w:lang w:eastAsia="pl-PL"/>
        </w:rPr>
        <w:t>prof. dr hab. n. med. Jerzy Świerkot</w:t>
      </w:r>
    </w:p>
    <w:p w:rsidR="00F75949" w:rsidRPr="00F75949" w:rsidRDefault="00F75949" w:rsidP="00684530">
      <w:pPr>
        <w:tabs>
          <w:tab w:val="num" w:pos="720"/>
          <w:tab w:val="left" w:pos="1134"/>
        </w:tabs>
        <w:spacing w:after="0" w:line="240" w:lineRule="auto"/>
        <w:ind w:left="720" w:hanging="11"/>
        <w:rPr>
          <w:rFonts w:eastAsia="Tahoma" w:cs="Tahoma"/>
          <w:sz w:val="24"/>
          <w:szCs w:val="24"/>
          <w:lang w:eastAsia="pl-PL"/>
        </w:rPr>
      </w:pPr>
    </w:p>
    <w:p w:rsidR="00684530" w:rsidRPr="00F75949" w:rsidRDefault="00684530" w:rsidP="00684530">
      <w:pPr>
        <w:tabs>
          <w:tab w:val="num" w:pos="720"/>
          <w:tab w:val="left" w:pos="1134"/>
        </w:tabs>
        <w:spacing w:after="0" w:line="240" w:lineRule="auto"/>
        <w:ind w:left="720" w:hanging="11"/>
        <w:rPr>
          <w:rFonts w:eastAsia="Tahoma" w:cs="Tahoma"/>
          <w:b/>
          <w:sz w:val="24"/>
          <w:szCs w:val="24"/>
          <w:lang w:eastAsia="pl-PL"/>
        </w:rPr>
      </w:pPr>
      <w:r w:rsidRPr="00F75949">
        <w:rPr>
          <w:rFonts w:eastAsia="Tahoma" w:cs="Tahoma"/>
          <w:b/>
          <w:sz w:val="24"/>
          <w:szCs w:val="24"/>
          <w:lang w:eastAsia="pl-PL"/>
        </w:rPr>
        <w:t xml:space="preserve">11:30-11:45 </w:t>
      </w:r>
      <w:r w:rsidRPr="00F75949">
        <w:rPr>
          <w:rFonts w:eastAsia="Tahoma" w:cs="Tahoma"/>
          <w:sz w:val="24"/>
          <w:szCs w:val="24"/>
          <w:lang w:eastAsia="pl-PL"/>
        </w:rPr>
        <w:t>przerwa kawowa</w:t>
      </w:r>
    </w:p>
    <w:p w:rsidR="00F75949" w:rsidRPr="00F75949" w:rsidRDefault="00F75949" w:rsidP="00684530">
      <w:pPr>
        <w:tabs>
          <w:tab w:val="num" w:pos="720"/>
          <w:tab w:val="left" w:pos="1134"/>
        </w:tabs>
        <w:spacing w:after="0" w:line="240" w:lineRule="auto"/>
        <w:ind w:left="720" w:hanging="11"/>
        <w:rPr>
          <w:rFonts w:eastAsia="Tahoma" w:cs="Tahoma"/>
          <w:sz w:val="24"/>
          <w:szCs w:val="24"/>
          <w:lang w:eastAsia="pl-PL"/>
        </w:rPr>
      </w:pPr>
      <w:bookmarkStart w:id="0" w:name="_GoBack"/>
      <w:bookmarkEnd w:id="0"/>
    </w:p>
    <w:p w:rsidR="00684530" w:rsidRPr="00F75949" w:rsidRDefault="00684530" w:rsidP="00F75949">
      <w:pPr>
        <w:tabs>
          <w:tab w:val="num" w:pos="720"/>
          <w:tab w:val="left" w:pos="1134"/>
        </w:tabs>
        <w:spacing w:after="0" w:line="240" w:lineRule="auto"/>
        <w:ind w:left="720" w:hanging="11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ahoma" w:cs="Tahoma"/>
          <w:b/>
          <w:sz w:val="24"/>
          <w:szCs w:val="24"/>
          <w:lang w:eastAsia="pl-PL"/>
        </w:rPr>
        <w:t>11:45- 12:45</w:t>
      </w:r>
      <w:r w:rsidRPr="00F75949">
        <w:rPr>
          <w:rFonts w:eastAsia="Tahoma" w:cs="Tahoma"/>
          <w:sz w:val="24"/>
          <w:szCs w:val="24"/>
          <w:lang w:eastAsia="pl-PL"/>
        </w:rPr>
        <w:t xml:space="preserve"> </w:t>
      </w:r>
      <w:r w:rsidRPr="00F75949">
        <w:rPr>
          <w:rFonts w:eastAsia="Times New Roman" w:cs="Tahoma"/>
          <w:sz w:val="24"/>
          <w:szCs w:val="24"/>
          <w:lang w:eastAsia="pl-PL"/>
        </w:rPr>
        <w:t xml:space="preserve">Reumatoidalne zapalenie stawów  - epidemiologia, kryteria klasyfikacyjne, badania pomocne w rozpoznaniu  </w:t>
      </w:r>
    </w:p>
    <w:p w:rsidR="00F75949" w:rsidRPr="00F75949" w:rsidRDefault="00F75949" w:rsidP="00684530">
      <w:pPr>
        <w:spacing w:after="0" w:line="240" w:lineRule="auto"/>
        <w:ind w:left="720"/>
        <w:jc w:val="both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imes New Roman" w:cs="Tahoma"/>
          <w:sz w:val="24"/>
          <w:szCs w:val="24"/>
          <w:lang w:eastAsia="pl-PL"/>
        </w:rPr>
        <w:t>dr n. med. Magdalena Szmyrka</w:t>
      </w:r>
    </w:p>
    <w:p w:rsidR="00F75949" w:rsidRPr="00F75949" w:rsidRDefault="00F75949" w:rsidP="00684530">
      <w:pPr>
        <w:spacing w:after="0" w:line="240" w:lineRule="auto"/>
        <w:ind w:left="720"/>
        <w:jc w:val="both"/>
        <w:rPr>
          <w:rFonts w:eastAsia="Times New Roman" w:cs="Tahoma"/>
          <w:sz w:val="24"/>
          <w:szCs w:val="24"/>
          <w:lang w:eastAsia="pl-PL"/>
        </w:rPr>
      </w:pPr>
    </w:p>
    <w:p w:rsidR="00684530" w:rsidRPr="00F75949" w:rsidRDefault="00684530" w:rsidP="00684530">
      <w:pPr>
        <w:spacing w:after="0" w:line="240" w:lineRule="auto"/>
        <w:ind w:left="720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F75949">
        <w:rPr>
          <w:rFonts w:eastAsia="Times New Roman" w:cs="Tahoma"/>
          <w:b/>
          <w:sz w:val="24"/>
          <w:szCs w:val="24"/>
          <w:lang w:eastAsia="pl-PL"/>
        </w:rPr>
        <w:t xml:space="preserve">12:45 – 13:30 </w:t>
      </w:r>
      <w:r w:rsidRPr="00F75949">
        <w:rPr>
          <w:rFonts w:eastAsia="Times New Roman" w:cs="Tahoma"/>
          <w:sz w:val="24"/>
          <w:szCs w:val="24"/>
          <w:lang w:eastAsia="pl-PL"/>
        </w:rPr>
        <w:t>lunch</w:t>
      </w:r>
    </w:p>
    <w:p w:rsidR="00F75949" w:rsidRPr="00F75949" w:rsidRDefault="00F75949" w:rsidP="00684530">
      <w:pPr>
        <w:spacing w:after="0" w:line="240" w:lineRule="auto"/>
        <w:ind w:left="720"/>
        <w:jc w:val="both"/>
        <w:rPr>
          <w:rFonts w:eastAsia="Times New Roman" w:cs="Tahoma"/>
          <w:sz w:val="24"/>
          <w:szCs w:val="24"/>
          <w:lang w:eastAsia="pl-PL"/>
        </w:rPr>
      </w:pPr>
    </w:p>
    <w:p w:rsidR="00684530" w:rsidRPr="00F75949" w:rsidRDefault="00684530" w:rsidP="00F75949">
      <w:pPr>
        <w:spacing w:after="0" w:line="240" w:lineRule="auto"/>
        <w:ind w:left="720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imes New Roman" w:cs="Tahoma"/>
          <w:b/>
          <w:sz w:val="24"/>
          <w:szCs w:val="24"/>
          <w:lang w:eastAsia="pl-PL"/>
        </w:rPr>
        <w:t>13:30 – 14:30</w:t>
      </w:r>
      <w:r w:rsidRPr="00F75949">
        <w:rPr>
          <w:rFonts w:eastAsia="Times New Roman" w:cs="Tahoma"/>
          <w:sz w:val="24"/>
          <w:szCs w:val="24"/>
          <w:lang w:eastAsia="pl-PL"/>
        </w:rPr>
        <w:t xml:space="preserve"> </w:t>
      </w:r>
      <w:r w:rsidRPr="00F75949">
        <w:rPr>
          <w:rFonts w:eastAsia="Tahoma" w:cs="Tahoma"/>
          <w:sz w:val="24"/>
          <w:szCs w:val="24"/>
          <w:lang w:eastAsia="pl-PL"/>
        </w:rPr>
        <w:t>Zmiany n</w:t>
      </w:r>
      <w:r w:rsidR="00F75949" w:rsidRPr="00F75949">
        <w:rPr>
          <w:rFonts w:eastAsia="Tahoma" w:cs="Tahoma"/>
          <w:sz w:val="24"/>
          <w:szCs w:val="24"/>
          <w:lang w:eastAsia="pl-PL"/>
        </w:rPr>
        <w:t xml:space="preserve">arządowe w przebiegu RZS, </w:t>
      </w:r>
      <w:r w:rsidRPr="00F75949">
        <w:rPr>
          <w:rFonts w:eastAsia="Tahoma" w:cs="Times New Roman"/>
          <w:sz w:val="24"/>
          <w:szCs w:val="24"/>
          <w:lang w:eastAsia="pl-PL"/>
        </w:rPr>
        <w:t>C</w:t>
      </w:r>
      <w:r w:rsidRPr="00F75949">
        <w:rPr>
          <w:rFonts w:eastAsia="Times New Roman" w:cs="Tahoma"/>
          <w:sz w:val="24"/>
          <w:szCs w:val="24"/>
          <w:lang w:eastAsia="pl-PL"/>
        </w:rPr>
        <w:t xml:space="preserve">horoby współistniejące z RZS  </w:t>
      </w:r>
    </w:p>
    <w:p w:rsidR="00F75949" w:rsidRPr="00F75949" w:rsidRDefault="00F75949" w:rsidP="00684530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imes New Roman" w:cs="Tahoma"/>
          <w:sz w:val="24"/>
          <w:szCs w:val="24"/>
          <w:lang w:eastAsia="pl-PL"/>
        </w:rPr>
        <w:t>dr n. med. Marta Madej</w:t>
      </w:r>
    </w:p>
    <w:p w:rsidR="00F75949" w:rsidRPr="00F75949" w:rsidRDefault="00F75949" w:rsidP="00684530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ahoma"/>
          <w:sz w:val="24"/>
          <w:szCs w:val="24"/>
          <w:lang w:eastAsia="pl-PL"/>
        </w:rPr>
      </w:pPr>
    </w:p>
    <w:p w:rsidR="00684530" w:rsidRPr="00F75949" w:rsidRDefault="00684530" w:rsidP="00684530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imes New Roman" w:cs="Tahoma"/>
          <w:b/>
          <w:sz w:val="24"/>
          <w:szCs w:val="24"/>
          <w:lang w:eastAsia="pl-PL"/>
        </w:rPr>
        <w:t>14:30-14:45</w:t>
      </w:r>
      <w:r w:rsidRPr="00F75949">
        <w:rPr>
          <w:rFonts w:eastAsia="Times New Roman" w:cs="Tahoma"/>
          <w:sz w:val="24"/>
          <w:szCs w:val="24"/>
          <w:lang w:eastAsia="pl-PL"/>
        </w:rPr>
        <w:t xml:space="preserve"> przerwa kawowa</w:t>
      </w:r>
    </w:p>
    <w:p w:rsidR="00F75949" w:rsidRPr="00F75949" w:rsidRDefault="00F75949" w:rsidP="00684530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ahoma"/>
          <w:sz w:val="24"/>
          <w:szCs w:val="24"/>
          <w:lang w:eastAsia="pl-PL"/>
        </w:rPr>
      </w:pPr>
    </w:p>
    <w:p w:rsidR="00684530" w:rsidRPr="00F75949" w:rsidRDefault="00684530" w:rsidP="00684530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imes New Roman" w:cs="Tahoma"/>
          <w:b/>
          <w:sz w:val="24"/>
          <w:szCs w:val="24"/>
          <w:lang w:eastAsia="pl-PL"/>
        </w:rPr>
        <w:t>14:45-15:45</w:t>
      </w:r>
      <w:r w:rsidRPr="00F75949">
        <w:rPr>
          <w:rFonts w:eastAsia="Times New Roman" w:cs="Tahoma"/>
          <w:sz w:val="24"/>
          <w:szCs w:val="24"/>
          <w:lang w:eastAsia="pl-PL"/>
        </w:rPr>
        <w:t xml:space="preserve"> </w:t>
      </w:r>
      <w:r w:rsidR="00F75949" w:rsidRPr="00F75949">
        <w:rPr>
          <w:rFonts w:eastAsia="Tahoma" w:cs="Tahoma"/>
          <w:sz w:val="24"/>
          <w:szCs w:val="24"/>
          <w:lang w:eastAsia="pl-PL"/>
        </w:rPr>
        <w:t xml:space="preserve">Leczenie RZS, </w:t>
      </w:r>
      <w:r w:rsidRPr="00F75949">
        <w:rPr>
          <w:rFonts w:eastAsia="Tahoma" w:cs="Tahoma"/>
          <w:sz w:val="24"/>
          <w:szCs w:val="24"/>
          <w:lang w:eastAsia="pl-PL"/>
        </w:rPr>
        <w:t>aktualne zalecenia</w:t>
      </w:r>
      <w:r w:rsidRPr="00F75949">
        <w:rPr>
          <w:rFonts w:eastAsia="Times New Roman" w:cs="Tahoma"/>
          <w:sz w:val="24"/>
          <w:szCs w:val="24"/>
          <w:lang w:eastAsia="pl-PL"/>
        </w:rPr>
        <w:t> </w:t>
      </w:r>
    </w:p>
    <w:p w:rsidR="00F75949" w:rsidRPr="00F75949" w:rsidRDefault="00F75949" w:rsidP="00684530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imes New Roman" w:cs="Tahoma"/>
          <w:sz w:val="24"/>
          <w:szCs w:val="24"/>
          <w:lang w:eastAsia="pl-PL"/>
        </w:rPr>
        <w:t xml:space="preserve">dr n. med. Ewa </w:t>
      </w:r>
      <w:proofErr w:type="spellStart"/>
      <w:r w:rsidRPr="00F75949">
        <w:rPr>
          <w:rFonts w:eastAsia="Times New Roman" w:cs="Tahoma"/>
          <w:sz w:val="24"/>
          <w:szCs w:val="24"/>
          <w:lang w:eastAsia="pl-PL"/>
        </w:rPr>
        <w:t>Morgiel</w:t>
      </w:r>
      <w:proofErr w:type="spellEnd"/>
    </w:p>
    <w:p w:rsidR="00F75949" w:rsidRPr="00F75949" w:rsidRDefault="00F75949" w:rsidP="00684530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ahoma"/>
          <w:sz w:val="24"/>
          <w:szCs w:val="24"/>
          <w:lang w:eastAsia="pl-PL"/>
        </w:rPr>
      </w:pPr>
    </w:p>
    <w:p w:rsidR="00F75949" w:rsidRPr="00F75949" w:rsidRDefault="00684530" w:rsidP="00F75949">
      <w:pPr>
        <w:tabs>
          <w:tab w:val="left" w:pos="851"/>
        </w:tabs>
        <w:spacing w:after="0" w:line="240" w:lineRule="auto"/>
        <w:ind w:left="709"/>
        <w:rPr>
          <w:rFonts w:eastAsia="Times New Roman" w:cs="Tahoma"/>
          <w:sz w:val="24"/>
          <w:szCs w:val="24"/>
          <w:lang w:eastAsia="pl-PL"/>
        </w:rPr>
      </w:pPr>
      <w:r w:rsidRPr="00F75949">
        <w:rPr>
          <w:rFonts w:eastAsia="Times New Roman" w:cs="Tahoma"/>
          <w:b/>
          <w:sz w:val="24"/>
          <w:szCs w:val="24"/>
          <w:lang w:eastAsia="pl-PL"/>
        </w:rPr>
        <w:t>15:</w:t>
      </w:r>
      <w:r w:rsidR="00F75949" w:rsidRPr="00F75949">
        <w:rPr>
          <w:rFonts w:eastAsia="Times New Roman" w:cs="Tahoma"/>
          <w:b/>
          <w:sz w:val="24"/>
          <w:szCs w:val="24"/>
          <w:lang w:eastAsia="pl-PL"/>
        </w:rPr>
        <w:t>45</w:t>
      </w:r>
      <w:r w:rsidRPr="00F75949">
        <w:rPr>
          <w:rFonts w:eastAsia="Times New Roman" w:cs="Tahoma"/>
          <w:sz w:val="24"/>
          <w:szCs w:val="24"/>
          <w:lang w:eastAsia="pl-PL"/>
        </w:rPr>
        <w:t xml:space="preserve"> Pytania dyskusja</w:t>
      </w:r>
      <w:r w:rsidR="00F75949" w:rsidRPr="00F75949">
        <w:rPr>
          <w:rFonts w:eastAsia="Times New Roman" w:cs="Tahoma"/>
          <w:sz w:val="24"/>
          <w:szCs w:val="24"/>
          <w:lang w:eastAsia="pl-PL"/>
        </w:rPr>
        <w:t xml:space="preserve">, </w:t>
      </w:r>
      <w:r w:rsidR="00F75949" w:rsidRPr="00F75949">
        <w:rPr>
          <w:rFonts w:eastAsia="Times New Roman" w:cs="Tahoma"/>
          <w:sz w:val="24"/>
          <w:szCs w:val="24"/>
          <w:lang w:eastAsia="pl-PL"/>
        </w:rPr>
        <w:t>omówienie tematyki szkoleń e-learningowych zaplanowanych podczas realizacji projektu.</w:t>
      </w:r>
    </w:p>
    <w:p w:rsidR="00684530" w:rsidRPr="00F75949" w:rsidRDefault="00684530" w:rsidP="00F75949">
      <w:pPr>
        <w:tabs>
          <w:tab w:val="left" w:pos="1134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pl-PL"/>
        </w:rPr>
      </w:pPr>
    </w:p>
    <w:sectPr w:rsidR="00684530" w:rsidRPr="00F759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32" w:rsidRDefault="00211432" w:rsidP="0042290F">
      <w:pPr>
        <w:spacing w:after="0" w:line="240" w:lineRule="auto"/>
      </w:pPr>
      <w:r>
        <w:separator/>
      </w:r>
    </w:p>
  </w:endnote>
  <w:endnote w:type="continuationSeparator" w:id="0">
    <w:p w:rsidR="00211432" w:rsidRDefault="00211432" w:rsidP="0042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49" w:rsidRDefault="00F75949" w:rsidP="00F75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32" w:rsidRDefault="00211432" w:rsidP="0042290F">
      <w:pPr>
        <w:spacing w:after="0" w:line="240" w:lineRule="auto"/>
      </w:pPr>
      <w:r>
        <w:separator/>
      </w:r>
    </w:p>
  </w:footnote>
  <w:footnote w:type="continuationSeparator" w:id="0">
    <w:p w:rsidR="00211432" w:rsidRDefault="00211432" w:rsidP="0042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0F" w:rsidRDefault="0042290F">
    <w:pPr>
      <w:pStyle w:val="Nagwek"/>
    </w:pPr>
    <w:r w:rsidRPr="00596BC3">
      <w:rPr>
        <w:noProof/>
        <w:lang w:eastAsia="pl-PL"/>
      </w:rPr>
      <w:drawing>
        <wp:inline distT="0" distB="0" distL="0" distR="0" wp14:anchorId="77AB25AA" wp14:editId="7BD0EACF">
          <wp:extent cx="1242695" cy="58610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596BC3">
      <w:rPr>
        <w:noProof/>
        <w:lang w:eastAsia="pl-PL"/>
      </w:rPr>
      <w:drawing>
        <wp:inline distT="0" distB="0" distL="0" distR="0" wp14:anchorId="138DAF2F" wp14:editId="3D866ACD">
          <wp:extent cx="1818640" cy="5568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37"/>
    <w:rsid w:val="00077A5E"/>
    <w:rsid w:val="00211432"/>
    <w:rsid w:val="002D15EF"/>
    <w:rsid w:val="0042290F"/>
    <w:rsid w:val="00431A0D"/>
    <w:rsid w:val="005C5F67"/>
    <w:rsid w:val="00684530"/>
    <w:rsid w:val="009F5F37"/>
    <w:rsid w:val="00AD6E2B"/>
    <w:rsid w:val="00B74505"/>
    <w:rsid w:val="00BF3399"/>
    <w:rsid w:val="00F75949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0E04-9523-43EC-BE11-61AC411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5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90F"/>
  </w:style>
  <w:style w:type="paragraph" w:styleId="Stopka">
    <w:name w:val="footer"/>
    <w:basedOn w:val="Normalny"/>
    <w:link w:val="StopkaZnak"/>
    <w:uiPriority w:val="99"/>
    <w:unhideWhenUsed/>
    <w:rsid w:val="0042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2018-04-04T11:54:00Z</cp:lastPrinted>
  <dcterms:created xsi:type="dcterms:W3CDTF">2018-04-09T18:03:00Z</dcterms:created>
  <dcterms:modified xsi:type="dcterms:W3CDTF">2018-04-09T18:03:00Z</dcterms:modified>
</cp:coreProperties>
</file>