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5" w:rsidRPr="009E0C84" w:rsidRDefault="0052109D" w:rsidP="00FF6E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ZAPYTANIE OFERTOWE 1/2016 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>NA STANOWISKO KOORDYNATOR DS. PROFILAKTYKI</w:t>
      </w:r>
    </w:p>
    <w:p w:rsidR="00327365" w:rsidRPr="009E0C84" w:rsidRDefault="00327365" w:rsidP="00327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365" w:rsidRPr="009E0C84" w:rsidRDefault="009F3F68" w:rsidP="009F3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rozpoczęciem realizacji projektu </w:t>
      </w: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„Realizacja działań edukacyjnych oraz poprawa dostępności usług medycznych w ramach Programu Profilaktyki Raka Piersi w subregionie wrocławskim i m. Wrocław w latach 2016 – 2018”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>Pracodawcy Zdrowia poszukują kandydata na stanowisko koordynatora ds. profilaktyki</w:t>
      </w:r>
      <w:r w:rsidR="003C1332" w:rsidRPr="009E0C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0F8D" w:rsidRPr="009E0C84" w:rsidRDefault="00F70F8D" w:rsidP="00F06E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35785" w:rsidRPr="009E0C84" w:rsidRDefault="00602B8D" w:rsidP="005357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Tryb udzielenia zamówienia</w:t>
      </w:r>
    </w:p>
    <w:p w:rsidR="00602B8D" w:rsidRPr="009E0C84" w:rsidRDefault="00602B8D" w:rsidP="0060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Wytyczne w zakresie kwalifikowalności wydatków w ramach Europejskiego Funduszu Rozwoju Regionalnego, Europejskiego Funduszu Społecznego oraz Funduszu Spójności na lata 2014-2020</w:t>
      </w:r>
    </w:p>
    <w:p w:rsidR="00F70F8D" w:rsidRPr="009E0C84" w:rsidRDefault="00602B8D" w:rsidP="0060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Szczególne warunki realizacji zamówień publicznych udzielanych zgodnie z </w:t>
      </w: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zasadą konkurencyjności</w:t>
      </w:r>
    </w:p>
    <w:p w:rsidR="00602B8D" w:rsidRPr="009E0C84" w:rsidRDefault="00602B8D" w:rsidP="00F70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6551" w:rsidRPr="009E0C84" w:rsidRDefault="00B56551" w:rsidP="00B565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B56551" w:rsidRPr="009E0C84" w:rsidRDefault="00B56551" w:rsidP="00F06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Pracodawcy Zdrowia</w:t>
      </w:r>
    </w:p>
    <w:p w:rsidR="00B56551" w:rsidRPr="009E0C84" w:rsidRDefault="00B56551" w:rsidP="00F06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Żelazna 34</w:t>
      </w:r>
    </w:p>
    <w:p w:rsidR="00B56551" w:rsidRPr="009E0C84" w:rsidRDefault="00B56551" w:rsidP="00F06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53-428 Wrocław</w:t>
      </w:r>
    </w:p>
    <w:p w:rsidR="00B56551" w:rsidRPr="009E0C84" w:rsidRDefault="007D2E15" w:rsidP="00F06E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B56551" w:rsidRPr="009E0C84">
        <w:rPr>
          <w:rFonts w:ascii="Arial" w:eastAsia="Times New Roman" w:hAnsi="Arial" w:cs="Arial"/>
          <w:sz w:val="20"/>
          <w:szCs w:val="20"/>
          <w:lang w:eastAsia="pl-PL"/>
        </w:rPr>
        <w:t>: biuro@pracodawcyzdrowia.pl</w:t>
      </w:r>
    </w:p>
    <w:p w:rsidR="00B56551" w:rsidRPr="009E0C84" w:rsidRDefault="00B56551" w:rsidP="00F06E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83A3C" w:rsidRPr="009E0C84" w:rsidRDefault="00583A3C" w:rsidP="00F06E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Opis przedmiotu zamówienia:</w:t>
      </w:r>
    </w:p>
    <w:p w:rsidR="00F06E3F" w:rsidRPr="009E0C84" w:rsidRDefault="00F06E3F" w:rsidP="009F3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BC9" w:rsidRPr="009E0C84" w:rsidRDefault="00327365" w:rsidP="00477BC9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="00477BC9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zamówienia jest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pełnienie </w:t>
      </w:r>
      <w:r w:rsidR="008C3BB5" w:rsidRPr="009E0C84">
        <w:rPr>
          <w:rFonts w:ascii="Arial" w:eastAsia="Times New Roman" w:hAnsi="Arial" w:cs="Arial"/>
          <w:sz w:val="20"/>
          <w:szCs w:val="20"/>
          <w:lang w:eastAsia="pl-PL"/>
        </w:rPr>
        <w:t>funkcji Koordynatora ds. profilaktyki</w:t>
      </w:r>
      <w:r w:rsidR="00477BC9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w projekcie</w:t>
      </w:r>
      <w:r w:rsidR="008C3BB5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7BC9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„Realizacja działań edukacyjnych oraz poprawa dostępności usług medycznych w ramach Programu Profilaktyki Raka Piersi w subregionie wrocławskim i m. Wrocław w latach 2016 – 2018” </w:t>
      </w:r>
      <w:r w:rsidR="007D2E15" w:rsidRPr="009E0C84">
        <w:rPr>
          <w:rFonts w:ascii="Arial" w:eastAsia="Times New Roman" w:hAnsi="Arial" w:cs="Arial"/>
          <w:sz w:val="20"/>
          <w:szCs w:val="20"/>
          <w:lang w:eastAsia="pl-PL"/>
        </w:rPr>
        <w:t>współfinansowanym ze środków Unii Europejskiej</w:t>
      </w:r>
      <w:r w:rsidR="00477BC9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w ramach programu operacyjnego Regionalny Program Operacyjny Województwa Dolnośląskiego 2014-2020</w:t>
      </w:r>
    </w:p>
    <w:p w:rsidR="00477BC9" w:rsidRPr="009E0C84" w:rsidRDefault="007D2E15" w:rsidP="007D2E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876E8A" w:rsidRDefault="00876E8A" w:rsidP="00876E8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="00D4764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CPV</w:t>
      </w:r>
      <w:r w:rsidR="006600B1">
        <w:rPr>
          <w:rFonts w:ascii="Arial" w:eastAsia="Times New Roman" w:hAnsi="Arial" w:cs="Arial"/>
          <w:sz w:val="20"/>
          <w:szCs w:val="20"/>
          <w:lang w:eastAsia="pl-PL"/>
        </w:rPr>
        <w:t>/CPC</w:t>
      </w:r>
    </w:p>
    <w:p w:rsidR="006600B1" w:rsidRPr="006600B1" w:rsidRDefault="006600B1" w:rsidP="006600B1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0B1">
        <w:rPr>
          <w:rFonts w:ascii="Arial" w:eastAsia="Times New Roman" w:hAnsi="Arial" w:cs="Arial"/>
          <w:sz w:val="20"/>
          <w:szCs w:val="20"/>
          <w:lang w:eastAsia="pl-PL"/>
        </w:rPr>
        <w:t xml:space="preserve">Kod: </w:t>
      </w:r>
      <w:r w:rsidRPr="006600B1">
        <w:rPr>
          <w:rFonts w:ascii="Arial" w:eastAsia="Times New Roman" w:hAnsi="Arial" w:cs="Arial"/>
          <w:sz w:val="20"/>
          <w:szCs w:val="20"/>
          <w:lang w:eastAsia="pl-PL"/>
        </w:rPr>
        <w:tab/>
        <w:t>79000000-4</w:t>
      </w:r>
    </w:p>
    <w:p w:rsidR="006600B1" w:rsidRPr="006600B1" w:rsidRDefault="006600B1" w:rsidP="006600B1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0B1">
        <w:rPr>
          <w:rFonts w:ascii="Arial" w:eastAsia="Times New Roman" w:hAnsi="Arial" w:cs="Arial"/>
          <w:sz w:val="20"/>
          <w:szCs w:val="20"/>
          <w:lang w:eastAsia="pl-PL"/>
        </w:rPr>
        <w:t xml:space="preserve">Opis: </w:t>
      </w:r>
      <w:r w:rsidRPr="006600B1">
        <w:rPr>
          <w:rFonts w:ascii="Arial" w:eastAsia="Times New Roman" w:hAnsi="Arial" w:cs="Arial"/>
          <w:sz w:val="20"/>
          <w:szCs w:val="20"/>
          <w:lang w:eastAsia="pl-PL"/>
        </w:rPr>
        <w:tab/>
        <w:t>Usługi biznesowe: prawnicze, marketingowe, konsultingowe, rekrutacji, drukowania i zabezpieczania</w:t>
      </w:r>
    </w:p>
    <w:p w:rsidR="003D067D" w:rsidRPr="003D067D" w:rsidRDefault="006600B1" w:rsidP="006600B1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3D067D" w:rsidRPr="003D067D">
        <w:rPr>
          <w:rFonts w:ascii="Arial" w:eastAsia="Times New Roman" w:hAnsi="Arial" w:cs="Arial"/>
          <w:sz w:val="20"/>
          <w:szCs w:val="20"/>
          <w:lang w:eastAsia="pl-PL"/>
        </w:rPr>
        <w:t xml:space="preserve">od: </w:t>
      </w:r>
      <w:r w:rsidR="003D067D" w:rsidRPr="003D067D">
        <w:rPr>
          <w:rFonts w:ascii="Arial" w:eastAsia="Times New Roman" w:hAnsi="Arial" w:cs="Arial"/>
          <w:sz w:val="20"/>
          <w:szCs w:val="20"/>
          <w:lang w:eastAsia="pl-PL"/>
        </w:rPr>
        <w:tab/>
        <w:t>79411000-8</w:t>
      </w:r>
    </w:p>
    <w:p w:rsidR="007D2E15" w:rsidRDefault="003D067D" w:rsidP="003D067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D067D">
        <w:rPr>
          <w:rFonts w:ascii="Arial" w:eastAsia="Times New Roman" w:hAnsi="Arial" w:cs="Arial"/>
          <w:sz w:val="20"/>
          <w:szCs w:val="20"/>
          <w:lang w:eastAsia="pl-PL"/>
        </w:rPr>
        <w:t xml:space="preserve">Opis: </w:t>
      </w:r>
      <w:r w:rsidRPr="003D067D">
        <w:rPr>
          <w:rFonts w:ascii="Arial" w:eastAsia="Times New Roman" w:hAnsi="Arial" w:cs="Arial"/>
          <w:sz w:val="20"/>
          <w:szCs w:val="20"/>
          <w:lang w:eastAsia="pl-PL"/>
        </w:rPr>
        <w:tab/>
        <w:t>Ogólne usługi doradcze w zakresie zarządzania</w:t>
      </w:r>
    </w:p>
    <w:p w:rsidR="006600B1" w:rsidRPr="006600B1" w:rsidRDefault="006600B1" w:rsidP="006600B1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0B1">
        <w:rPr>
          <w:rFonts w:ascii="Arial" w:eastAsia="Times New Roman" w:hAnsi="Arial" w:cs="Arial"/>
          <w:sz w:val="20"/>
          <w:szCs w:val="20"/>
          <w:lang w:eastAsia="pl-PL"/>
        </w:rPr>
        <w:t xml:space="preserve">Kod: </w:t>
      </w:r>
      <w:r w:rsidRPr="006600B1">
        <w:rPr>
          <w:rFonts w:ascii="Arial" w:eastAsia="Times New Roman" w:hAnsi="Arial" w:cs="Arial"/>
          <w:sz w:val="20"/>
          <w:szCs w:val="20"/>
          <w:lang w:eastAsia="pl-PL"/>
        </w:rPr>
        <w:tab/>
        <w:t>79414000-9</w:t>
      </w:r>
    </w:p>
    <w:p w:rsidR="006600B1" w:rsidRDefault="006600B1" w:rsidP="006600B1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0B1">
        <w:rPr>
          <w:rFonts w:ascii="Arial" w:eastAsia="Times New Roman" w:hAnsi="Arial" w:cs="Arial"/>
          <w:sz w:val="20"/>
          <w:szCs w:val="20"/>
          <w:lang w:eastAsia="pl-PL"/>
        </w:rPr>
        <w:t xml:space="preserve">Opis: </w:t>
      </w:r>
      <w:r w:rsidRPr="006600B1">
        <w:rPr>
          <w:rFonts w:ascii="Arial" w:eastAsia="Times New Roman" w:hAnsi="Arial" w:cs="Arial"/>
          <w:sz w:val="20"/>
          <w:szCs w:val="20"/>
          <w:lang w:eastAsia="pl-PL"/>
        </w:rPr>
        <w:tab/>
        <w:t>Usługi doradcze w zakresie zarządzania zasobami ludzkimi</w:t>
      </w:r>
    </w:p>
    <w:p w:rsidR="00876E8A" w:rsidRPr="009E0C84" w:rsidRDefault="00876E8A" w:rsidP="007D2E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6E8A" w:rsidRPr="009E0C84" w:rsidRDefault="00876E8A" w:rsidP="00876E8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Harmonogram realizacji zamówienia</w:t>
      </w:r>
      <w:r w:rsidR="00025661" w:rsidRPr="009E0C8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365" w:rsidRPr="009E0C84" w:rsidRDefault="00327365" w:rsidP="00876E8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w okresie od podpisania umowy do </w:t>
      </w:r>
      <w:r w:rsidR="008C3BB5" w:rsidRPr="009E0C84">
        <w:rPr>
          <w:rFonts w:ascii="Arial" w:eastAsia="Times New Roman" w:hAnsi="Arial" w:cs="Arial"/>
          <w:sz w:val="20"/>
          <w:szCs w:val="20"/>
          <w:lang w:eastAsia="pl-PL"/>
        </w:rPr>
        <w:t>końca marca 2018 roku</w:t>
      </w:r>
      <w:r w:rsidR="00A50457" w:rsidRPr="009E0C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3F68" w:rsidRPr="009E0C84" w:rsidRDefault="009F3F68" w:rsidP="00327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365" w:rsidRPr="009E0C84" w:rsidRDefault="00327365" w:rsidP="00876E8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Do obowiązków koordynatora </w:t>
      </w:r>
      <w:r w:rsidR="005925A8" w:rsidRPr="009E0C84">
        <w:rPr>
          <w:rFonts w:ascii="Arial" w:eastAsia="Times New Roman" w:hAnsi="Arial" w:cs="Arial"/>
          <w:sz w:val="20"/>
          <w:szCs w:val="20"/>
          <w:lang w:eastAsia="pl-PL"/>
        </w:rPr>
        <w:t>ds. profilaktyki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należeć będzie: </w:t>
      </w:r>
    </w:p>
    <w:p w:rsidR="005925A8" w:rsidRPr="009E0C84" w:rsidRDefault="004A103F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925A8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oordynacja działań edukatorów profilaktyki </w:t>
      </w:r>
      <w:r w:rsidR="00E96BFF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925A8" w:rsidRPr="009E0C84">
        <w:rPr>
          <w:rFonts w:ascii="Arial" w:eastAsia="Times New Roman" w:hAnsi="Arial" w:cs="Arial"/>
          <w:sz w:val="20"/>
          <w:szCs w:val="20"/>
          <w:lang w:eastAsia="pl-PL"/>
        </w:rPr>
        <w:t>placówek</w:t>
      </w:r>
      <w:r w:rsidR="005925A8" w:rsidRPr="009E0C8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5925A8" w:rsidRPr="009E0C84">
        <w:rPr>
          <w:rFonts w:ascii="Arial" w:eastAsia="Times New Roman" w:hAnsi="Arial" w:cs="Arial"/>
          <w:sz w:val="20"/>
          <w:szCs w:val="20"/>
          <w:lang w:eastAsia="pl-PL"/>
        </w:rPr>
        <w:t>posiadających poradnie medycyny pracy</w:t>
      </w:r>
      <w:r w:rsidR="00DA0B23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96BFF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i placówek POZ </w:t>
      </w:r>
      <w:r w:rsidR="00DA0B23" w:rsidRPr="009E0C84">
        <w:rPr>
          <w:rFonts w:ascii="Arial" w:eastAsia="Times New Roman" w:hAnsi="Arial" w:cs="Arial"/>
          <w:sz w:val="20"/>
          <w:szCs w:val="20"/>
          <w:lang w:eastAsia="pl-PL"/>
        </w:rPr>
        <w:t>na terenie subregionu wrocławskiego</w:t>
      </w:r>
      <w:r w:rsidR="00E96BFF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i m. Wrocław</w:t>
      </w:r>
    </w:p>
    <w:p w:rsidR="005925A8" w:rsidRPr="009E0C84" w:rsidRDefault="005925A8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Rozliczanie efektów ich działań</w:t>
      </w:r>
    </w:p>
    <w:p w:rsidR="005925A8" w:rsidRPr="009E0C84" w:rsidRDefault="005925A8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Prowadzenie dokumentacji</w:t>
      </w:r>
    </w:p>
    <w:p w:rsidR="005925A8" w:rsidRPr="009E0C84" w:rsidRDefault="005925A8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Współpraca z koordynatorem projektu i pozostałym personelem projektu</w:t>
      </w:r>
    </w:p>
    <w:p w:rsidR="00327365" w:rsidRPr="009E0C84" w:rsidRDefault="005925A8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rzeprowadzenie pogadanki dla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edukatorów profilaktyki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z zakresu równości szans kobiet i mężczyzn;</w:t>
      </w:r>
    </w:p>
    <w:p w:rsidR="00327365" w:rsidRPr="009E0C84" w:rsidRDefault="005925A8" w:rsidP="004E4F9F">
      <w:pPr>
        <w:pStyle w:val="Akapitzlist"/>
        <w:numPr>
          <w:ilvl w:val="0"/>
          <w:numId w:val="4"/>
        </w:numPr>
        <w:spacing w:after="0" w:line="240" w:lineRule="auto"/>
        <w:ind w:left="109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>rganizowanie spotkań zespołu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edukatorów</w:t>
      </w:r>
    </w:p>
    <w:p w:rsidR="005925A8" w:rsidRPr="009E0C84" w:rsidRDefault="005925A8" w:rsidP="00327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5661" w:rsidRPr="009E0C84" w:rsidRDefault="00327365" w:rsidP="00025661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Przewidywany czas pracy na stanowisk</w:t>
      </w:r>
      <w:r w:rsidR="005925A8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025661" w:rsidRPr="009E0C84">
        <w:rPr>
          <w:rFonts w:ascii="Arial" w:eastAsia="Times New Roman" w:hAnsi="Arial" w:cs="Arial"/>
          <w:sz w:val="20"/>
          <w:szCs w:val="20"/>
          <w:lang w:eastAsia="pl-PL"/>
        </w:rPr>
        <w:t>koordynatora ds. profilaktyki:</w:t>
      </w:r>
    </w:p>
    <w:p w:rsidR="00327365" w:rsidRPr="009E0C84" w:rsidRDefault="005925A8" w:rsidP="00046800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100 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>godz./miesiąc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27365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Rozliczenie będzie następować miesięcznie na podstawie </w:t>
      </w:r>
      <w:r w:rsidR="00046800" w:rsidRPr="009E0C84">
        <w:rPr>
          <w:rFonts w:ascii="Arial" w:eastAsia="Times New Roman" w:hAnsi="Arial" w:cs="Arial"/>
          <w:sz w:val="20"/>
          <w:szCs w:val="20"/>
          <w:lang w:eastAsia="pl-PL"/>
        </w:rPr>
        <w:t>protokołu sporządzonego przez osobę, wskazującego prawidłowe wykonanie zadań, liczbę oraz ewidencję godzin</w:t>
      </w:r>
      <w:r w:rsidR="00440D9C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6800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w danym miesiącu kalendarzowym poświęconych </w:t>
      </w:r>
      <w:r w:rsidR="00440D9C" w:rsidRPr="009E0C84">
        <w:rPr>
          <w:rFonts w:ascii="Arial" w:eastAsia="Times New Roman" w:hAnsi="Arial" w:cs="Arial"/>
          <w:sz w:val="20"/>
          <w:szCs w:val="20"/>
          <w:lang w:eastAsia="pl-PL"/>
        </w:rPr>
        <w:t>na wykonanie zadań w projekcie</w:t>
      </w:r>
      <w:r w:rsidR="00A147F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(umowa zlecenie).</w:t>
      </w:r>
    </w:p>
    <w:p w:rsidR="00A50457" w:rsidRPr="009E0C84" w:rsidRDefault="00A50457" w:rsidP="00592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C13" w:rsidRPr="009E0C84" w:rsidRDefault="00A50457" w:rsidP="008F53C7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Miejsce pracy: Fabryczna 10</w:t>
      </w:r>
      <w:r w:rsidR="006443E0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D2 Wrocław; teren parku przemysłowego</w:t>
      </w:r>
      <w:r w:rsidR="00F74DB8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2A24EE" w:rsidRPr="009E0C84" w:rsidRDefault="002A24EE" w:rsidP="002A24EE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5742" w:rsidRPr="009E0C84" w:rsidRDefault="00665742" w:rsidP="006657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Wymagania względem Wykonawcy usługi: </w:t>
      </w:r>
    </w:p>
    <w:p w:rsidR="00897CD5" w:rsidRPr="009E0C84" w:rsidRDefault="00DF51FD" w:rsidP="00CE44E8">
      <w:pPr>
        <w:spacing w:after="0" w:line="240" w:lineRule="auto"/>
        <w:ind w:firstLine="491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Osoba</w:t>
      </w:r>
      <w:r w:rsidR="000E5CFF" w:rsidRPr="009E0C84">
        <w:rPr>
          <w:rFonts w:ascii="Arial" w:hAnsi="Arial" w:cs="Arial"/>
          <w:sz w:val="20"/>
          <w:szCs w:val="20"/>
        </w:rPr>
        <w:t xml:space="preserve"> posiada:</w:t>
      </w:r>
    </w:p>
    <w:p w:rsidR="00DF51FD" w:rsidRPr="009E0C84" w:rsidRDefault="00DF51FD" w:rsidP="00CE44E8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wykształcenie wyższe</w:t>
      </w:r>
      <w:r w:rsidR="002D2A7F" w:rsidRPr="009E0C84">
        <w:rPr>
          <w:rFonts w:ascii="Arial" w:hAnsi="Arial" w:cs="Arial"/>
          <w:sz w:val="20"/>
          <w:szCs w:val="20"/>
        </w:rPr>
        <w:t>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praw</w:t>
      </w:r>
      <w:r w:rsidR="008B26D1" w:rsidRPr="009E0C84">
        <w:rPr>
          <w:rFonts w:ascii="Arial" w:hAnsi="Arial" w:cs="Arial"/>
          <w:sz w:val="20"/>
          <w:szCs w:val="20"/>
        </w:rPr>
        <w:t>o</w:t>
      </w:r>
      <w:r w:rsidRPr="009E0C84">
        <w:rPr>
          <w:rFonts w:ascii="Arial" w:hAnsi="Arial" w:cs="Arial"/>
          <w:sz w:val="20"/>
          <w:szCs w:val="20"/>
        </w:rPr>
        <w:t xml:space="preserve"> jazdy,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znajomość stosownego segmentu rynku w wymaganym zakresie,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znajomość terenu swojego działania,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dyspozycyjność,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samodzielność,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rzetelność i dobre zorganizowanie,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łatwość nawiązywania kontaktów z ludźmi,</w:t>
      </w:r>
    </w:p>
    <w:p w:rsidR="002D2A7F" w:rsidRPr="009E0C84" w:rsidRDefault="002D2A7F" w:rsidP="002D2A7F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chęć do częstych wyjazdów poza miejsce zamieszkania,</w:t>
      </w:r>
    </w:p>
    <w:p w:rsidR="00DA0B23" w:rsidRPr="009E0C84" w:rsidRDefault="00BD1AEF" w:rsidP="00FC4436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co najmniej 2</w:t>
      </w:r>
      <w:r w:rsidR="00DA0B23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letnie doświadczenie w realizacji projektów dofinansowanych z Unii Europejskiej </w:t>
      </w:r>
      <w:proofErr w:type="spellStart"/>
      <w:r w:rsidR="00DA0B23" w:rsidRPr="009E0C84">
        <w:rPr>
          <w:rFonts w:ascii="Arial" w:eastAsia="Times New Roman" w:hAnsi="Arial" w:cs="Arial"/>
          <w:sz w:val="20"/>
          <w:szCs w:val="20"/>
          <w:lang w:eastAsia="pl-PL"/>
        </w:rPr>
        <w:t>potw</w:t>
      </w:r>
      <w:proofErr w:type="spellEnd"/>
      <w:r w:rsidR="00DA0B23" w:rsidRPr="009E0C84">
        <w:rPr>
          <w:rFonts w:ascii="Arial" w:eastAsia="Times New Roman" w:hAnsi="Arial" w:cs="Arial"/>
          <w:sz w:val="20"/>
          <w:szCs w:val="20"/>
          <w:lang w:eastAsia="pl-PL"/>
        </w:rPr>
        <w:t>. referencjami</w:t>
      </w:r>
      <w:r w:rsidR="002D2A7F" w:rsidRPr="009E0C8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4570D" w:rsidRPr="009E0C84" w:rsidRDefault="0054570D" w:rsidP="00CE44E8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nie może być prawomocnie skazana za przestępstwo przeciwko mieniu, przeciwko obrotowi</w:t>
      </w:r>
    </w:p>
    <w:p w:rsidR="0054570D" w:rsidRPr="009E0C84" w:rsidRDefault="0054570D" w:rsidP="00CE44E8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gospodarczemu, przeciwko działalności instytucji państwowych oraz samorządu terytorialnego, przeciwko wiarygodności dokument</w:t>
      </w:r>
      <w:r w:rsidR="000E4586" w:rsidRPr="009E0C84">
        <w:rPr>
          <w:rFonts w:ascii="Arial" w:eastAsia="Times New Roman" w:hAnsi="Arial" w:cs="Arial"/>
          <w:sz w:val="20"/>
          <w:szCs w:val="20"/>
          <w:lang w:eastAsia="pl-PL"/>
        </w:rPr>
        <w:t>ów lub za przestępstwo skarbowe</w:t>
      </w:r>
      <w:r w:rsidR="002D2A7F" w:rsidRPr="009E0C8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54580" w:rsidRPr="009E0C84" w:rsidRDefault="00754580" w:rsidP="00754580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nie jest zatrudniona </w:t>
      </w:r>
      <w:r w:rsidR="00EE3A82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jednocześnie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na podstawie stosunku pracy w instytucji uczestniczącej w realizacji PO (IZ PO)</w:t>
      </w:r>
      <w:r w:rsidR="002D2A7F" w:rsidRPr="009E0C8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E4586" w:rsidRPr="009E0C84" w:rsidRDefault="000E4586" w:rsidP="000E4586">
      <w:pPr>
        <w:pStyle w:val="Akapitzlist"/>
        <w:numPr>
          <w:ilvl w:val="0"/>
          <w:numId w:val="11"/>
        </w:numPr>
        <w:spacing w:after="0" w:line="240" w:lineRule="auto"/>
        <w:ind w:left="86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łączne zaangażowanie zawodowe osoby w realizację wszystkich projektów</w:t>
      </w:r>
    </w:p>
    <w:p w:rsidR="000E4586" w:rsidRPr="009E0C84" w:rsidRDefault="000E4586" w:rsidP="000E4586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finansowanych z funduszy strukturalnych i FS oraz działań finansowanych z innych</w:t>
      </w:r>
    </w:p>
    <w:p w:rsidR="000E4586" w:rsidRPr="009E0C84" w:rsidRDefault="000E4586" w:rsidP="000E4586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źródeł, w tym środków własnych beneficjenta i innych podmiotów, nie </w:t>
      </w:r>
      <w:r w:rsidR="00535785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może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przekracza</w:t>
      </w:r>
      <w:r w:rsidR="00535785" w:rsidRPr="009E0C84">
        <w:rPr>
          <w:rFonts w:ascii="Arial" w:eastAsia="Times New Roman" w:hAnsi="Arial" w:cs="Arial"/>
          <w:sz w:val="20"/>
          <w:szCs w:val="20"/>
          <w:lang w:eastAsia="pl-PL"/>
        </w:rPr>
        <w:t>ć</w:t>
      </w:r>
    </w:p>
    <w:p w:rsidR="000E4586" w:rsidRPr="009E0C84" w:rsidRDefault="000E4586" w:rsidP="000E4586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276 godzin miesięcznie</w:t>
      </w:r>
      <w:r w:rsidR="002D2A7F" w:rsidRPr="009E0C8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26F2B" w:rsidRPr="009E0C84" w:rsidRDefault="00EC478F" w:rsidP="00A26F2B">
      <w:pPr>
        <w:pStyle w:val="Akapitzlist"/>
        <w:numPr>
          <w:ilvl w:val="0"/>
          <w:numId w:val="13"/>
        </w:num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osoba nie może być powiązana z Zamawiającym 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osobowo lub kapitałowo. Przez powiązania kapitałowe lub osobowe rozumie się wzajemne powiązania między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Pracodawcami Zdrowia l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>ub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>osobami upoważnionymi do zaciągania zobowiąza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w imieniu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Pracodawców Zdrowia 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</w:p>
    <w:p w:rsidR="00A26F2B" w:rsidRPr="009E0C84" w:rsidRDefault="00A26F2B" w:rsidP="00A26F2B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osobami wykonującymi w </w:t>
      </w:r>
      <w:r w:rsidR="00EC478F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ich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imieniu czynności związane z przygotowaniem i</w:t>
      </w:r>
      <w:r w:rsidR="00EC478F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przeprowadzeniem procedury wyboru wykonawcy a wykonawcą, polegające w </w:t>
      </w:r>
      <w:r w:rsidR="00EC478F" w:rsidRPr="009E0C8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zczególności na:</w:t>
      </w:r>
    </w:p>
    <w:p w:rsidR="00A26F2B" w:rsidRPr="009E0C84" w:rsidRDefault="00A26F2B" w:rsidP="00EC478F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uczestniczeniu w spółce jako wspólnik spółki cywilnej lub spółki osobowej;</w:t>
      </w:r>
    </w:p>
    <w:p w:rsidR="00A26F2B" w:rsidRPr="009E0C84" w:rsidRDefault="00A26F2B" w:rsidP="00EC478F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posiadaniu co najmniej 10 % udziałów lub akcji;</w:t>
      </w:r>
    </w:p>
    <w:p w:rsidR="00A26F2B" w:rsidRPr="009E0C84" w:rsidRDefault="00A26F2B" w:rsidP="00EC478F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pełnieniu funkcji członka organu nadzorczego lub zarządzającego, prokurenta pełnomocnika;</w:t>
      </w:r>
    </w:p>
    <w:p w:rsidR="00A26F2B" w:rsidRPr="009E0C84" w:rsidRDefault="00EC478F" w:rsidP="00EC478F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pozostawaniu w związku małżeń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>skim, w stosunku pokrewie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stwa lub powinowactwa w linii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prostej, pokrewień</w:t>
      </w:r>
      <w:r w:rsidR="00A26F2B" w:rsidRPr="009E0C84">
        <w:rPr>
          <w:rFonts w:ascii="Arial" w:eastAsia="Times New Roman" w:hAnsi="Arial" w:cs="Arial"/>
          <w:sz w:val="20"/>
          <w:szCs w:val="20"/>
          <w:lang w:eastAsia="pl-PL"/>
        </w:rPr>
        <w:t>stwa lub powinowactwa w linii bocznej do drugiego stopnia lub w stosunku przysposobienia, opieki lub kurateli.</w:t>
      </w:r>
    </w:p>
    <w:p w:rsidR="0054570D" w:rsidRPr="009E0C84" w:rsidRDefault="0054570D" w:rsidP="00CE44E8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1FD" w:rsidRPr="009E0C84" w:rsidRDefault="00DF51FD" w:rsidP="00DF51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Dokonanie sposobu oceny warunk</w:t>
      </w:r>
      <w:r w:rsidR="000E5CFF" w:rsidRPr="009E0C84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nastąpi po okazaniu kserokopii dokumentó</w:t>
      </w:r>
      <w:r w:rsidR="009A5C69" w:rsidRPr="009E0C84">
        <w:rPr>
          <w:rFonts w:ascii="Arial" w:eastAsia="Times New Roman" w:hAnsi="Arial" w:cs="Arial"/>
          <w:sz w:val="20"/>
          <w:szCs w:val="20"/>
          <w:lang w:eastAsia="pl-PL"/>
        </w:rPr>
        <w:t>w potwierdzających doświadczenie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zawodowe</w:t>
      </w:r>
      <w:r w:rsidR="006704DC" w:rsidRPr="009E0C84">
        <w:rPr>
          <w:rFonts w:ascii="Arial" w:eastAsia="Times New Roman" w:hAnsi="Arial" w:cs="Arial"/>
          <w:sz w:val="20"/>
          <w:szCs w:val="20"/>
          <w:lang w:eastAsia="pl-PL"/>
        </w:rPr>
        <w:t>, kopii dyplomu oraz stosownych oświadczeń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B436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Ostateczny wybór kandydata na to stanowisko nastąpi po rozmowie kwalifikacyjnej w siedzibie Pracodawców Zdrowia.</w:t>
      </w:r>
    </w:p>
    <w:p w:rsidR="009A5C69" w:rsidRPr="009E0C84" w:rsidRDefault="009A5C69" w:rsidP="00DF51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C69" w:rsidRPr="009E0C84" w:rsidRDefault="009A5C69" w:rsidP="00DF51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688"/>
      </w:tblGrid>
      <w:tr w:rsidR="007134DC" w:rsidRPr="009E0C84" w:rsidTr="002A24EE">
        <w:tc>
          <w:tcPr>
            <w:tcW w:w="562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268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 procentowe kryterium</w:t>
            </w:r>
          </w:p>
        </w:tc>
        <w:tc>
          <w:tcPr>
            <w:tcW w:w="2688" w:type="dxa"/>
          </w:tcPr>
          <w:p w:rsidR="007134DC" w:rsidRPr="009E0C84" w:rsidRDefault="007134DC" w:rsidP="007134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ilość punktów jaką może otrzymać oferta</w:t>
            </w:r>
          </w:p>
        </w:tc>
      </w:tr>
      <w:tr w:rsidR="007134DC" w:rsidRPr="009E0C84" w:rsidTr="002A24EE">
        <w:tc>
          <w:tcPr>
            <w:tcW w:w="562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2A24EE"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 (z kosztami pracownika)</w:t>
            </w:r>
          </w:p>
        </w:tc>
        <w:tc>
          <w:tcPr>
            <w:tcW w:w="2268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2688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7134DC" w:rsidRPr="009E0C84" w:rsidTr="002A24EE">
        <w:tc>
          <w:tcPr>
            <w:tcW w:w="562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</w:tcPr>
          <w:p w:rsidR="007134DC" w:rsidRPr="009E0C84" w:rsidRDefault="00894ABA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2268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2688" w:type="dxa"/>
          </w:tcPr>
          <w:p w:rsidR="007134DC" w:rsidRPr="009E0C84" w:rsidRDefault="007134DC" w:rsidP="005769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</w:tbl>
    <w:p w:rsidR="00894ABA" w:rsidRPr="009E0C84" w:rsidRDefault="00894ABA" w:rsidP="007134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34DC" w:rsidRPr="009E0C84" w:rsidRDefault="00894ABA" w:rsidP="007134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134DC" w:rsidRPr="009E0C84">
        <w:rPr>
          <w:rFonts w:ascii="Arial" w:eastAsia="Times New Roman" w:hAnsi="Arial" w:cs="Arial"/>
          <w:sz w:val="20"/>
          <w:szCs w:val="20"/>
          <w:lang w:eastAsia="pl-PL"/>
        </w:rPr>
        <w:t>. Zasady oceny kryterium „Cena”.</w:t>
      </w:r>
    </w:p>
    <w:p w:rsidR="00B90A98" w:rsidRPr="009E0C84" w:rsidRDefault="00B90A98" w:rsidP="00576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Wykonawca, który poda najniższą cenę brutto za usługę otrzyma 50 pkt., natomiast pozostałe oferty otrzymają punktację proporcjonalnie na podstawie wzoru: cena najniższej o</w:t>
      </w:r>
      <w:r w:rsidR="00E90F6A">
        <w:rPr>
          <w:rFonts w:ascii="Arial" w:eastAsia="Times New Roman" w:hAnsi="Arial" w:cs="Arial"/>
          <w:sz w:val="20"/>
          <w:szCs w:val="20"/>
          <w:lang w:eastAsia="pl-PL"/>
        </w:rPr>
        <w:t>ferty/cena badanej oferty x 50.</w:t>
      </w:r>
    </w:p>
    <w:p w:rsidR="00A063E0" w:rsidRPr="009E0C84" w:rsidRDefault="00894ABA" w:rsidP="00576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 Zasady oceny kryterium </w:t>
      </w:r>
      <w:r w:rsidR="00B93403" w:rsidRPr="009E0C84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Rozmowa kwalifikacyjna</w:t>
      </w:r>
      <w:r w:rsidR="00B93403" w:rsidRPr="009E0C84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2D2A7F" w:rsidRPr="009E0C84" w:rsidRDefault="002D2A7F" w:rsidP="002D2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Celem jest sprawdzenie wiedzy zawodowej kandydata oraz jego predyspozycji do pracy na wakującym stanowisku. </w:t>
      </w:r>
    </w:p>
    <w:p w:rsidR="00070E26" w:rsidRPr="009E0C84" w:rsidRDefault="00070E26" w:rsidP="002D2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Ocena na podstawie wywiadu z kandydatem (formularz pytań)</w:t>
      </w:r>
    </w:p>
    <w:p w:rsidR="00070E26" w:rsidRDefault="00070E26" w:rsidP="002D2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Maksymalna ilość punktów jaką można otrzymać za rozmowę kwalifikacyjną – 50 pkt</w:t>
      </w:r>
    </w:p>
    <w:p w:rsidR="00DF6264" w:rsidRPr="00DF6264" w:rsidRDefault="00DF6264" w:rsidP="00DF62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6264">
        <w:rPr>
          <w:rFonts w:ascii="Arial" w:eastAsia="Times New Roman" w:hAnsi="Arial" w:cs="Arial"/>
          <w:sz w:val="20"/>
          <w:szCs w:val="20"/>
          <w:lang w:eastAsia="pl-PL"/>
        </w:rPr>
        <w:t>Wszyscy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Wykonawcy zaproszeni na rozmow</w:t>
      </w:r>
      <w:r w:rsidRPr="00DF6264">
        <w:rPr>
          <w:rFonts w:ascii="Arial" w:eastAsia="Times New Roman" w:hAnsi="Arial" w:cs="Arial"/>
          <w:sz w:val="20"/>
          <w:szCs w:val="20"/>
          <w:lang w:eastAsia="pl-PL"/>
        </w:rPr>
        <w:t>ę otrzymają ten sam zestaw pyta</w:t>
      </w:r>
      <w:r>
        <w:rPr>
          <w:rFonts w:ascii="Arial" w:eastAsia="Times New Roman" w:hAnsi="Arial" w:cs="Arial"/>
          <w:sz w:val="20"/>
          <w:szCs w:val="20"/>
          <w:lang w:eastAsia="pl-PL"/>
        </w:rPr>
        <w:t>ń.</w:t>
      </w:r>
    </w:p>
    <w:p w:rsidR="00DF6264" w:rsidRPr="009E0C84" w:rsidRDefault="00DF6264" w:rsidP="00DF62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6264">
        <w:rPr>
          <w:rFonts w:ascii="Arial" w:eastAsia="Times New Roman" w:hAnsi="Arial" w:cs="Arial"/>
          <w:sz w:val="20"/>
          <w:szCs w:val="20"/>
          <w:lang w:eastAsia="pl-PL"/>
        </w:rPr>
        <w:t>Prze</w:t>
      </w:r>
      <w:r>
        <w:rPr>
          <w:rFonts w:ascii="Arial" w:eastAsia="Times New Roman" w:hAnsi="Arial" w:cs="Arial"/>
          <w:sz w:val="20"/>
          <w:szCs w:val="20"/>
          <w:lang w:eastAsia="pl-PL"/>
        </w:rPr>
        <w:t>bieg rozmowy zostanie zaprotoko</w:t>
      </w:r>
      <w:r w:rsidRPr="00DF6264">
        <w:rPr>
          <w:rFonts w:ascii="Arial" w:eastAsia="Times New Roman" w:hAnsi="Arial" w:cs="Arial"/>
          <w:sz w:val="20"/>
          <w:szCs w:val="20"/>
          <w:lang w:eastAsia="pl-PL"/>
        </w:rPr>
        <w:t>łowany.</w:t>
      </w:r>
    </w:p>
    <w:p w:rsidR="00894ABA" w:rsidRPr="009E0C84" w:rsidRDefault="00894ABA" w:rsidP="00576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6B5E" w:rsidRPr="009E0C84" w:rsidRDefault="00B96B5E" w:rsidP="005769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Sposób przygotowania oferty:</w:t>
      </w:r>
    </w:p>
    <w:p w:rsidR="0002529E" w:rsidRDefault="00E22D7D" w:rsidP="00E22D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Oferta powinna zawierać </w:t>
      </w:r>
    </w:p>
    <w:p w:rsidR="00E22D7D" w:rsidRDefault="00E22D7D" w:rsidP="005C7203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29E">
        <w:rPr>
          <w:rFonts w:ascii="Arial" w:eastAsia="Times New Roman" w:hAnsi="Arial" w:cs="Arial"/>
          <w:sz w:val="20"/>
          <w:szCs w:val="20"/>
          <w:lang w:eastAsia="pl-PL"/>
        </w:rPr>
        <w:t>Wypełniony Formularz oferty – przygotowany zgodnie ze wzorem stanowiącym załącznik nr 1 do niniejszego zapytania.</w:t>
      </w:r>
    </w:p>
    <w:p w:rsidR="0002529E" w:rsidRDefault="0002529E" w:rsidP="005C7203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potw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doświadczenie zawodowe (kopia dyplomu, referencje, cv)</w:t>
      </w:r>
    </w:p>
    <w:p w:rsidR="0002529E" w:rsidRPr="0002529E" w:rsidRDefault="0002529E" w:rsidP="005C7203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Wymagane oświadczenia</w:t>
      </w:r>
    </w:p>
    <w:p w:rsidR="0002529E" w:rsidRPr="009E0C84" w:rsidRDefault="0002529E" w:rsidP="00E22D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5506" w:rsidRPr="009E0C84" w:rsidRDefault="00475506" w:rsidP="004755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Miejsce i termin złożenia ofert</w:t>
      </w:r>
    </w:p>
    <w:p w:rsidR="00475506" w:rsidRPr="009E0C84" w:rsidRDefault="00475506" w:rsidP="00475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 do dnia 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55F9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>.08.16r.</w:t>
      </w:r>
      <w:r w:rsidR="00455F93">
        <w:rPr>
          <w:rFonts w:ascii="Arial" w:eastAsia="Times New Roman" w:hAnsi="Arial" w:cs="Arial"/>
          <w:sz w:val="20"/>
          <w:szCs w:val="20"/>
          <w:lang w:eastAsia="pl-PL"/>
        </w:rPr>
        <w:t xml:space="preserve"> godziny 16:00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osobiście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do siedziby Zamawiającego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na ul. Fabrycznej 10D2 lub </w:t>
      </w:r>
      <w:r w:rsidR="00BE1971" w:rsidRPr="009E0C84">
        <w:rPr>
          <w:rFonts w:ascii="Arial" w:eastAsia="Times New Roman" w:hAnsi="Arial" w:cs="Arial"/>
          <w:sz w:val="20"/>
          <w:szCs w:val="20"/>
          <w:lang w:eastAsia="pl-PL"/>
        </w:rPr>
        <w:t>mailowo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(skany podpisanych dokumentów)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lub przesyłką pocztową. Za datę złożenia oferty przyjmuje się datę wpływu do siedziby Zamawiającego. </w:t>
      </w:r>
    </w:p>
    <w:p w:rsidR="00475506" w:rsidRDefault="00475506" w:rsidP="00475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6264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złożone po w/w terminie nie będą rozpatrywane.</w:t>
      </w:r>
    </w:p>
    <w:p w:rsidR="001B3967" w:rsidRPr="009E0C84" w:rsidRDefault="001B3967" w:rsidP="00475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Rozmowa kwalifikacyjna odbędzie się w siedzibie Zamawiającego po wcześniejszym umówieniu nie później niż 2</w:t>
      </w:r>
      <w:r w:rsidR="006F0795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.08.16r.</w:t>
      </w:r>
    </w:p>
    <w:p w:rsidR="00F2264C" w:rsidRPr="009E0C84" w:rsidRDefault="00F2264C" w:rsidP="00475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264C" w:rsidRPr="009E0C84" w:rsidRDefault="00F2264C" w:rsidP="00F226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Informacje dotyczące wyboru najkorzystniejszej ofert</w:t>
      </w:r>
    </w:p>
    <w:p w:rsidR="00F2264C" w:rsidRPr="009E0C84" w:rsidRDefault="00F2264C" w:rsidP="00E60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O wyborze oferty Zamawiający poinformuje wszystkich Oferentów, którzy złożyli oferty </w:t>
      </w:r>
      <w:r w:rsidR="00937A7A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postępowaniu</w:t>
      </w:r>
      <w:r w:rsidR="002C2314">
        <w:rPr>
          <w:rFonts w:ascii="Arial" w:eastAsia="Times New Roman" w:hAnsi="Arial" w:cs="Arial"/>
          <w:sz w:val="20"/>
          <w:szCs w:val="20"/>
          <w:lang w:eastAsia="pl-PL"/>
        </w:rPr>
        <w:t xml:space="preserve"> i wzięli udział w rozmowie kwalifikacyjnej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. Oferta nie spełniająca wymogów formalnych zostanie odrzucona.</w:t>
      </w:r>
      <w:r w:rsidR="002C23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unieważnienia postępowania bez podania przyczyn.</w:t>
      </w:r>
      <w:r w:rsidR="002C23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odwołania zapytania ofertowego na każdym etapie postępowania.</w:t>
      </w:r>
      <w:r w:rsidR="00E60F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0F44" w:rsidRPr="00E60F44">
        <w:rPr>
          <w:rFonts w:ascii="Arial" w:eastAsia="Times New Roman" w:hAnsi="Arial" w:cs="Arial"/>
          <w:sz w:val="20"/>
          <w:szCs w:val="20"/>
          <w:lang w:eastAsia="pl-PL"/>
        </w:rPr>
        <w:t>Zapytanie ofertowe nie jest równie</w:t>
      </w:r>
      <w:r w:rsidR="00E60F44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E60F44" w:rsidRPr="00E60F44">
        <w:rPr>
          <w:rFonts w:ascii="Arial" w:eastAsia="Times New Roman" w:hAnsi="Arial" w:cs="Arial"/>
          <w:sz w:val="20"/>
          <w:szCs w:val="20"/>
          <w:lang w:eastAsia="pl-PL"/>
        </w:rPr>
        <w:t xml:space="preserve"> ofertą w rozumieniu Kodeksu cywilnego i nie wywołuje określonych w nim</w:t>
      </w:r>
      <w:r w:rsidR="00E60F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0F44" w:rsidRPr="00E60F44">
        <w:rPr>
          <w:rFonts w:ascii="Arial" w:eastAsia="Times New Roman" w:hAnsi="Arial" w:cs="Arial"/>
          <w:sz w:val="20"/>
          <w:szCs w:val="20"/>
          <w:lang w:eastAsia="pl-PL"/>
        </w:rPr>
        <w:t>skutków prawnych.</w:t>
      </w:r>
    </w:p>
    <w:p w:rsidR="00F2264C" w:rsidRPr="009E0C84" w:rsidRDefault="00F2264C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Osoba upoważniona do kontaktu z Oferentami:</w:t>
      </w:r>
    </w:p>
    <w:p w:rsidR="00F2264C" w:rsidRPr="009E0C84" w:rsidRDefault="00A063E0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Iwona Wójcik tel. 795490877, mail: </w:t>
      </w:r>
      <w:hyperlink r:id="rId7" w:history="1">
        <w:r w:rsidR="00AF57F6" w:rsidRPr="009E0C8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i.wojcik@pracodawcyzdrowia.pl</w:t>
        </w:r>
      </w:hyperlink>
    </w:p>
    <w:p w:rsidR="00AF57F6" w:rsidRPr="009E0C84" w:rsidRDefault="00AF57F6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670" w:rsidRDefault="00AF57F6" w:rsidP="00AF57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670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D82670">
        <w:rPr>
          <w:rFonts w:ascii="Arial" w:eastAsia="Times New Roman" w:hAnsi="Arial" w:cs="Arial"/>
          <w:b/>
          <w:sz w:val="20"/>
          <w:szCs w:val="20"/>
          <w:lang w:eastAsia="pl-PL"/>
        </w:rPr>
        <w:t>nformacje dot. umowy, która zostanie zawarta z wykonawcą</w:t>
      </w:r>
    </w:p>
    <w:p w:rsidR="00AF57F6" w:rsidRPr="009E0C84" w:rsidRDefault="00D82670" w:rsidP="00AF57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Zawarcie umowy z wybranym Wykonawcą nastąpi bez zbędnej zwłoki, jednak nie później niż w terminie dwóch tygodni od dnia wyboru najkorzystniejszej oferty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F57F6" w:rsidRPr="009E0C84">
        <w:rPr>
          <w:rFonts w:ascii="Arial" w:eastAsia="Times New Roman" w:hAnsi="Arial" w:cs="Arial"/>
          <w:sz w:val="20"/>
          <w:szCs w:val="20"/>
          <w:lang w:eastAsia="pl-PL"/>
        </w:rPr>
        <w:t>Zamawiający  przewiduje  możliwość  dokonania  zmian  po  zawarciu  umowy  w  sprawie zamówienia  publicznego,  pod  warunkiem  podpisania  aneksu  zaakceptowanego  przez  obie Strony.</w:t>
      </w:r>
    </w:p>
    <w:p w:rsidR="008A2126" w:rsidRPr="009E0C84" w:rsidRDefault="008A2126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7F94" w:rsidRPr="009E0C84" w:rsidRDefault="001D7F94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8B7">
        <w:rPr>
          <w:rFonts w:ascii="Arial" w:eastAsia="Times New Roman" w:hAnsi="Arial" w:cs="Arial"/>
          <w:b/>
          <w:sz w:val="20"/>
          <w:szCs w:val="20"/>
          <w:lang w:eastAsia="pl-PL"/>
        </w:rPr>
        <w:t>Wykaz załączników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D7F94" w:rsidRDefault="001D7F94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Formularz oferty</w:t>
      </w:r>
    </w:p>
    <w:p w:rsidR="00B3122C" w:rsidRDefault="00B3122C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122C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w zapytaniu ofertowym</w:t>
      </w:r>
    </w:p>
    <w:p w:rsidR="00B3122C" w:rsidRDefault="00B3122C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Dok. potwierdzające doświadczenie zawodowe + dyplom</w:t>
      </w:r>
    </w:p>
    <w:p w:rsidR="00B3122C" w:rsidRDefault="00B3122C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122C" w:rsidRDefault="00B3122C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8B7" w:rsidRPr="009E0C84" w:rsidRDefault="008558B7" w:rsidP="00F22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32E8" w:rsidRPr="009E0C84" w:rsidRDefault="002832E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2832E8" w:rsidRPr="009E0C84" w:rsidRDefault="002832E8" w:rsidP="002832E8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</w:pPr>
      <w:r w:rsidRPr="009E0C84"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  <w:lastRenderedPageBreak/>
        <w:t>Formularz  Oferty</w:t>
      </w:r>
    </w:p>
    <w:p w:rsidR="00186C13" w:rsidRPr="00312992" w:rsidRDefault="002832E8" w:rsidP="00186C13">
      <w:pPr>
        <w:suppressAutoHyphens/>
        <w:autoSpaceDN w:val="0"/>
        <w:spacing w:before="28" w:after="2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0C84">
        <w:rPr>
          <w:rFonts w:ascii="Arial" w:eastAsia="Cambria" w:hAnsi="Arial" w:cs="Arial"/>
          <w:kern w:val="3"/>
          <w:sz w:val="20"/>
          <w:szCs w:val="20"/>
          <w:lang w:val="cs-CZ"/>
        </w:rPr>
        <w:t xml:space="preserve">na wykonanie usług w ramach </w:t>
      </w:r>
      <w:r w:rsidRPr="009E0C84">
        <w:rPr>
          <w:rFonts w:ascii="Arial" w:hAnsi="Arial" w:cs="Arial"/>
          <w:sz w:val="20"/>
          <w:szCs w:val="20"/>
        </w:rPr>
        <w:t xml:space="preserve">projektu </w:t>
      </w:r>
      <w:r w:rsidR="00186C13" w:rsidRPr="009E0C84">
        <w:rPr>
          <w:rFonts w:ascii="Arial" w:eastAsia="Times New Roman" w:hAnsi="Arial" w:cs="Arial"/>
          <w:b/>
          <w:sz w:val="20"/>
          <w:szCs w:val="20"/>
          <w:lang w:eastAsia="pl-PL"/>
        </w:rPr>
        <w:t>„Realizacja działań edukacyjnych oraz poprawa dostępności usług medycznych w ramach Programu Profilaktyki Raka Piersi w subregionie wrocławskim i m. Wrocław w latach 2016 – 2018”</w:t>
      </w:r>
    </w:p>
    <w:p w:rsidR="002832E8" w:rsidRPr="009E0C84" w:rsidRDefault="002832E8" w:rsidP="002832E8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sz w:val="20"/>
          <w:szCs w:val="20"/>
          <w:lang w:val="cs-CZ"/>
        </w:rPr>
      </w:pPr>
      <w:r w:rsidRPr="009E0C84">
        <w:rPr>
          <w:rFonts w:ascii="Arial" w:eastAsia="Cambria" w:hAnsi="Arial" w:cs="Arial"/>
          <w:b/>
          <w:kern w:val="3"/>
          <w:sz w:val="20"/>
          <w:szCs w:val="20"/>
          <w:lang w:val="cs-CZ"/>
        </w:rPr>
        <w:tab/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965"/>
        <w:gridCol w:w="1985"/>
        <w:gridCol w:w="5953"/>
      </w:tblGrid>
      <w:tr w:rsidR="002832E8" w:rsidRPr="009E0C84" w:rsidTr="008558B7">
        <w:trPr>
          <w:trHeight w:val="340"/>
        </w:trPr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b/>
                <w:kern w:val="3"/>
                <w:sz w:val="20"/>
                <w:szCs w:val="20"/>
                <w:lang w:val="cs-CZ"/>
              </w:rPr>
              <w:t>I. Dane wykonawcy</w:t>
            </w:r>
          </w:p>
        </w:tc>
        <w:tc>
          <w:tcPr>
            <w:tcW w:w="7938" w:type="dxa"/>
            <w:gridSpan w:val="2"/>
          </w:tcPr>
          <w:p w:rsidR="002832E8" w:rsidRPr="009E0C84" w:rsidRDefault="002832E8" w:rsidP="00BA3A5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</w:p>
        </w:tc>
      </w:tr>
      <w:tr w:rsidR="002832E8" w:rsidRPr="009E0C84" w:rsidTr="008558B7">
        <w:trPr>
          <w:trHeight w:val="340"/>
        </w:trPr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A04AC9" w:rsidP="00BA3A5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2832E8" w:rsidRPr="009E0C84" w:rsidTr="008558B7">
        <w:trPr>
          <w:trHeight w:val="340"/>
        </w:trPr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8558B7" w:rsidP="00BA3A5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58B7" w:rsidRPr="009E0C84" w:rsidTr="00E76FA0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B7" w:rsidRPr="009E0C84" w:rsidRDefault="008558B7" w:rsidP="00BA3A5A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B7" w:rsidRPr="009E0C84" w:rsidRDefault="008558B7" w:rsidP="00BA3A5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Tel.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B7" w:rsidRPr="009E0C84" w:rsidRDefault="008558B7" w:rsidP="00BA3A5A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2832E8" w:rsidRPr="009E0C84" w:rsidTr="008558B7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2832E8" w:rsidP="00BA3A5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</w:rPr>
              <w:t>Termin związania ofertą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E8" w:rsidRPr="009E0C84" w:rsidRDefault="00A04AC9" w:rsidP="00BA3A5A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</w:rPr>
              <w:t>3</w:t>
            </w:r>
            <w:r w:rsidR="002832E8" w:rsidRPr="009E0C84">
              <w:rPr>
                <w:rFonts w:ascii="Arial" w:eastAsia="Cambria" w:hAnsi="Arial" w:cs="Arial"/>
                <w:kern w:val="3"/>
                <w:sz w:val="20"/>
                <w:szCs w:val="20"/>
              </w:rPr>
              <w:t>0 dni od terminu składania ofert</w:t>
            </w:r>
          </w:p>
        </w:tc>
      </w:tr>
    </w:tbl>
    <w:p w:rsidR="002832E8" w:rsidRPr="009E0C84" w:rsidRDefault="002832E8" w:rsidP="002832E8">
      <w:pPr>
        <w:suppressAutoHyphens/>
        <w:autoSpaceDN w:val="0"/>
        <w:textAlignment w:val="baseline"/>
        <w:rPr>
          <w:rFonts w:ascii="Arial" w:eastAsia="Cambria" w:hAnsi="Arial" w:cs="Arial"/>
          <w:kern w:val="3"/>
          <w:sz w:val="20"/>
          <w:szCs w:val="20"/>
          <w:lang w:val="cs-CZ"/>
        </w:rPr>
      </w:pPr>
    </w:p>
    <w:tbl>
      <w:tblPr>
        <w:tblW w:w="936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805"/>
        <w:gridCol w:w="3544"/>
        <w:gridCol w:w="3402"/>
      </w:tblGrid>
      <w:tr w:rsidR="002832E8" w:rsidRPr="009E0C84" w:rsidTr="00DF6264">
        <w:trPr>
          <w:trHeight w:val="68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2E8" w:rsidRPr="009E0C84" w:rsidRDefault="002832E8" w:rsidP="00BA3A5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2E8" w:rsidRPr="009E0C84" w:rsidRDefault="002832E8" w:rsidP="00BA3A5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</w:rPr>
            </w:pPr>
            <w:r w:rsidRPr="009E0C84">
              <w:rPr>
                <w:rFonts w:ascii="Arial" w:eastAsia="Cambria" w:hAnsi="Arial" w:cs="Arial"/>
                <w:kern w:val="3"/>
                <w:sz w:val="20"/>
                <w:szCs w:val="20"/>
              </w:rPr>
              <w:t>Nazwa usługi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2E8" w:rsidRPr="009E0C84" w:rsidRDefault="002832E8" w:rsidP="00BA3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84">
              <w:rPr>
                <w:rFonts w:ascii="Arial" w:hAnsi="Arial" w:cs="Arial"/>
                <w:sz w:val="20"/>
                <w:szCs w:val="20"/>
              </w:rPr>
              <w:t>Kwota netto</w:t>
            </w:r>
            <w:r w:rsidR="00A04AC9" w:rsidRPr="009E0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1B2">
              <w:rPr>
                <w:rFonts w:ascii="Arial" w:hAnsi="Arial" w:cs="Arial"/>
                <w:sz w:val="20"/>
                <w:szCs w:val="20"/>
              </w:rPr>
              <w:t>za jeden miesiąc</w:t>
            </w:r>
            <w:r w:rsidR="00DF6264">
              <w:rPr>
                <w:rFonts w:ascii="Arial" w:hAnsi="Arial" w:cs="Arial"/>
                <w:sz w:val="20"/>
                <w:szCs w:val="20"/>
              </w:rPr>
              <w:t xml:space="preserve"> (100h)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E8" w:rsidRPr="009E0C84" w:rsidRDefault="002832E8" w:rsidP="00BA3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84">
              <w:rPr>
                <w:rFonts w:ascii="Arial" w:hAnsi="Arial" w:cs="Arial"/>
                <w:sz w:val="20"/>
                <w:szCs w:val="20"/>
              </w:rPr>
              <w:t>Kwota brutto</w:t>
            </w:r>
            <w:r w:rsidR="00A04AC9" w:rsidRPr="009E0C84">
              <w:rPr>
                <w:rFonts w:ascii="Arial" w:hAnsi="Arial" w:cs="Arial"/>
                <w:sz w:val="20"/>
                <w:szCs w:val="20"/>
              </w:rPr>
              <w:t xml:space="preserve"> (z kosztami pracownika)</w:t>
            </w:r>
            <w:r w:rsidR="000F61B2">
              <w:rPr>
                <w:rFonts w:ascii="Arial" w:hAnsi="Arial" w:cs="Arial"/>
                <w:sz w:val="20"/>
                <w:szCs w:val="20"/>
              </w:rPr>
              <w:t xml:space="preserve"> za jeden miesiąc</w:t>
            </w:r>
            <w:r w:rsidR="00DF6264">
              <w:rPr>
                <w:rFonts w:ascii="Arial" w:hAnsi="Arial" w:cs="Arial"/>
                <w:sz w:val="20"/>
                <w:szCs w:val="20"/>
              </w:rPr>
              <w:t xml:space="preserve"> (100h)</w:t>
            </w:r>
          </w:p>
        </w:tc>
      </w:tr>
      <w:tr w:rsidR="008558B7" w:rsidRPr="009E0C84" w:rsidTr="00DF6264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8B7" w:rsidRPr="009E0C84" w:rsidRDefault="000F61B2" w:rsidP="00BA3A5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</w:rPr>
            </w:pPr>
            <w:r>
              <w:rPr>
                <w:rFonts w:ascii="Arial" w:eastAsia="Cambria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8B7" w:rsidRPr="009E0C84" w:rsidRDefault="000F61B2" w:rsidP="000F61B2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</w:rPr>
            </w:pPr>
            <w:r w:rsidRPr="009E0C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funkcji Koordynatora ds. profilaktyki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8B7" w:rsidRPr="009E0C84" w:rsidRDefault="008558B7" w:rsidP="00BA3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8B7" w:rsidRPr="009E0C84" w:rsidRDefault="008558B7" w:rsidP="00BA3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1B2" w:rsidRDefault="000F61B2" w:rsidP="002832E8">
      <w:pPr>
        <w:rPr>
          <w:rFonts w:ascii="Arial" w:hAnsi="Arial" w:cs="Arial"/>
          <w:sz w:val="20"/>
          <w:szCs w:val="20"/>
        </w:rPr>
      </w:pP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 xml:space="preserve">Składam ofertę na wykonanie przedmiotu zamówienia </w:t>
      </w:r>
    </w:p>
    <w:p w:rsidR="002832E8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 xml:space="preserve">za  WARTOŚĆ  WYNAGRODZENIA ………………………………………………………  </w:t>
      </w:r>
      <w:proofErr w:type="spellStart"/>
      <w:r w:rsidRPr="009E0C84">
        <w:rPr>
          <w:rFonts w:ascii="Arial" w:hAnsi="Arial" w:cs="Arial"/>
          <w:sz w:val="20"/>
          <w:szCs w:val="20"/>
        </w:rPr>
        <w:t>pln</w:t>
      </w:r>
      <w:proofErr w:type="spellEnd"/>
      <w:r w:rsidRPr="009E0C84">
        <w:rPr>
          <w:rFonts w:ascii="Arial" w:hAnsi="Arial" w:cs="Arial"/>
          <w:sz w:val="20"/>
          <w:szCs w:val="20"/>
        </w:rPr>
        <w:t xml:space="preserve"> brutto</w:t>
      </w:r>
      <w:r w:rsidR="000F61B2">
        <w:rPr>
          <w:rFonts w:ascii="Arial" w:hAnsi="Arial" w:cs="Arial"/>
          <w:sz w:val="20"/>
          <w:szCs w:val="20"/>
        </w:rPr>
        <w:t xml:space="preserve"> za jeden miesiąc</w:t>
      </w:r>
    </w:p>
    <w:p w:rsidR="002832E8" w:rsidRPr="009E0C84" w:rsidRDefault="002832E8" w:rsidP="00EF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Ceny wskazane w tabeli uwzględniają wszystkie koszty związane z realizacją umowy.</w:t>
      </w:r>
    </w:p>
    <w:p w:rsidR="002832E8" w:rsidRPr="009E0C84" w:rsidRDefault="002832E8" w:rsidP="00EF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Ceny oferowane są cenami stałymi w okresie obowiązywania umowy.</w:t>
      </w:r>
    </w:p>
    <w:p w:rsidR="002832E8" w:rsidRPr="009E0C84" w:rsidRDefault="002832E8" w:rsidP="00EF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 xml:space="preserve">Oświadczam, że zapoznałem się z treścią zapytania ofertowego oraz że przyjmuję  bez zastrzeżeń wymagania zawarte w jej treści. </w:t>
      </w:r>
    </w:p>
    <w:p w:rsidR="002832E8" w:rsidRPr="009E0C84" w:rsidRDefault="002832E8" w:rsidP="00EF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Oświadczam, że uważam się za związanego niniejszą ofertą na czas wskazany w zapytaniu ofertowym.</w:t>
      </w:r>
    </w:p>
    <w:p w:rsidR="00A04AC9" w:rsidRDefault="002832E8" w:rsidP="00EF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Zobowiązuję się, w przypadku wyboru mojej oferty, do zawarcia umowy w terminie wskazanym przez zamawiającego.</w:t>
      </w:r>
    </w:p>
    <w:p w:rsidR="00312992" w:rsidRDefault="00312992" w:rsidP="00EF1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992" w:rsidRPr="009E0C84" w:rsidRDefault="00312992" w:rsidP="00EF1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AC9" w:rsidRPr="009E0C84" w:rsidRDefault="002832E8" w:rsidP="00A04AC9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…………………………</w:t>
      </w:r>
      <w:r w:rsidR="00EB1CEC">
        <w:rPr>
          <w:rFonts w:ascii="Arial" w:hAnsi="Arial" w:cs="Arial"/>
          <w:sz w:val="20"/>
          <w:szCs w:val="20"/>
        </w:rPr>
        <w:t>………………………………</w:t>
      </w:r>
    </w:p>
    <w:p w:rsidR="00A04AC9" w:rsidRPr="009E0C84" w:rsidRDefault="00A04AC9" w:rsidP="00A04AC9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podpis osoby uprawnionej do reprezentowania oferenta</w:t>
      </w:r>
      <w:r w:rsidR="00EB1CEC">
        <w:rPr>
          <w:rFonts w:ascii="Arial" w:hAnsi="Arial" w:cs="Arial"/>
          <w:sz w:val="20"/>
          <w:szCs w:val="20"/>
        </w:rPr>
        <w:tab/>
      </w:r>
    </w:p>
    <w:p w:rsidR="002832E8" w:rsidRPr="009E0C84" w:rsidRDefault="00A04AC9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A3048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 xml:space="preserve"> Miejscowość i data                    </w:t>
      </w:r>
    </w:p>
    <w:p w:rsidR="00FF2A66" w:rsidRDefault="00FF2A66" w:rsidP="00EC2D50">
      <w:pPr>
        <w:jc w:val="center"/>
        <w:rPr>
          <w:rFonts w:ascii="Arial" w:hAnsi="Arial" w:cs="Arial"/>
          <w:sz w:val="20"/>
          <w:szCs w:val="20"/>
        </w:rPr>
      </w:pPr>
    </w:p>
    <w:p w:rsidR="00FF2A66" w:rsidRDefault="00FF2A66" w:rsidP="00EC2D50">
      <w:pPr>
        <w:jc w:val="center"/>
        <w:rPr>
          <w:rFonts w:ascii="Arial" w:hAnsi="Arial" w:cs="Arial"/>
          <w:sz w:val="20"/>
          <w:szCs w:val="20"/>
        </w:rPr>
      </w:pPr>
    </w:p>
    <w:p w:rsidR="00FF2A66" w:rsidRDefault="00FF2A66" w:rsidP="00EC2D50">
      <w:pPr>
        <w:jc w:val="center"/>
        <w:rPr>
          <w:rFonts w:ascii="Arial" w:hAnsi="Arial" w:cs="Arial"/>
          <w:sz w:val="20"/>
          <w:szCs w:val="20"/>
        </w:rPr>
      </w:pPr>
    </w:p>
    <w:p w:rsidR="002832E8" w:rsidRDefault="002832E8" w:rsidP="00EC2D50">
      <w:pPr>
        <w:jc w:val="center"/>
        <w:rPr>
          <w:rFonts w:ascii="Arial" w:hAnsi="Arial" w:cs="Arial"/>
          <w:b/>
          <w:sz w:val="20"/>
          <w:szCs w:val="20"/>
        </w:rPr>
      </w:pPr>
      <w:r w:rsidRPr="009E0C84">
        <w:rPr>
          <w:rFonts w:ascii="Arial" w:hAnsi="Arial" w:cs="Arial"/>
          <w:b/>
          <w:sz w:val="20"/>
          <w:szCs w:val="20"/>
        </w:rPr>
        <w:t>Oświadczenie o spełnianiu warunków udziału w zapytaniu ofertowym</w:t>
      </w:r>
    </w:p>
    <w:p w:rsidR="00CA3048" w:rsidRPr="009E0C84" w:rsidRDefault="00CA3048" w:rsidP="002832E8">
      <w:pPr>
        <w:jc w:val="center"/>
        <w:rPr>
          <w:rFonts w:ascii="Arial" w:hAnsi="Arial" w:cs="Arial"/>
          <w:b/>
          <w:sz w:val="20"/>
          <w:szCs w:val="20"/>
        </w:rPr>
      </w:pP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Nazwa zamówienia ..................................................................................................................................</w:t>
      </w: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Imię (imiona) ............................................................................................................................................</w:t>
      </w: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..................................................................................................................................................</w:t>
      </w: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Oświadczam, że:</w:t>
      </w:r>
    </w:p>
    <w:p w:rsidR="004F0BA6" w:rsidRPr="009E0C84" w:rsidRDefault="004F0BA6" w:rsidP="00A0277D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nie jestem prawomocnie skazana/y za przestępstwo przeciwko mieniu, przeciwko obrotowi</w:t>
      </w:r>
    </w:p>
    <w:p w:rsidR="004F0BA6" w:rsidRPr="009E0C84" w:rsidRDefault="004F0BA6" w:rsidP="00A0277D">
      <w:pPr>
        <w:spacing w:after="0" w:line="240" w:lineRule="auto"/>
        <w:ind w:firstLine="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gospodarczemu, przeciwko działalności instytucji państwowych oraz samorządu terytorialnego, przeciwko wiarygodności dokumentów lub za przestępstwo skarbowe,</w:t>
      </w:r>
    </w:p>
    <w:p w:rsidR="004F0BA6" w:rsidRPr="009E0C84" w:rsidRDefault="004F0BA6" w:rsidP="00A0277D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nie jestem zatrudniona/y jednocześnie na podstawie stosunku pracy w instytucji uczestniczącej w realizacji PO (IZ PO),</w:t>
      </w:r>
    </w:p>
    <w:p w:rsidR="004F0BA6" w:rsidRPr="009E0C84" w:rsidRDefault="004F0BA6" w:rsidP="008D009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0C84">
        <w:rPr>
          <w:rFonts w:ascii="Arial" w:eastAsia="Times New Roman" w:hAnsi="Arial" w:cs="Arial"/>
          <w:sz w:val="20"/>
          <w:szCs w:val="20"/>
          <w:lang w:eastAsia="pl-PL"/>
        </w:rPr>
        <w:t>łączne zaangażowanie zawodowe mojej osoby w realizację wszystkich projektów</w:t>
      </w:r>
      <w:r w:rsidR="00A0277D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finansowanych z funduszy strukturalnych i FS oraz działań finansowanych z innych</w:t>
      </w:r>
      <w:r w:rsidR="00A0277D" w:rsidRPr="009E0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0C84">
        <w:rPr>
          <w:rFonts w:ascii="Arial" w:eastAsia="Times New Roman" w:hAnsi="Arial" w:cs="Arial"/>
          <w:sz w:val="20"/>
          <w:szCs w:val="20"/>
          <w:lang w:eastAsia="pl-PL"/>
        </w:rPr>
        <w:t>źródeł, w tym środków własnych beneficjenta i innych podmiotów, nie przekracza 276 godzin miesięcznie,</w:t>
      </w:r>
    </w:p>
    <w:p w:rsidR="002832E8" w:rsidRPr="009E0C84" w:rsidRDefault="002832E8" w:rsidP="00A0277D">
      <w:pPr>
        <w:pStyle w:val="Akapitzlist"/>
        <w:widowControl w:val="0"/>
        <w:numPr>
          <w:ilvl w:val="0"/>
          <w:numId w:val="17"/>
        </w:numPr>
        <w:suppressAutoHyphens/>
        <w:spacing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nie jestem powiązan</w:t>
      </w:r>
      <w:r w:rsidR="00A734CC" w:rsidRPr="009E0C84">
        <w:rPr>
          <w:rFonts w:ascii="Arial" w:hAnsi="Arial" w:cs="Arial"/>
          <w:sz w:val="20"/>
          <w:szCs w:val="20"/>
        </w:rPr>
        <w:t>a/</w:t>
      </w:r>
      <w:r w:rsidRPr="009E0C84">
        <w:rPr>
          <w:rFonts w:ascii="Arial" w:hAnsi="Arial" w:cs="Arial"/>
          <w:sz w:val="20"/>
          <w:szCs w:val="20"/>
        </w:rPr>
        <w:t>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:rsidR="002832E8" w:rsidRPr="009E0C84" w:rsidRDefault="002832E8" w:rsidP="00A0277D">
      <w:pPr>
        <w:pStyle w:val="Akapitzlist"/>
        <w:widowControl w:val="0"/>
        <w:numPr>
          <w:ilvl w:val="0"/>
          <w:numId w:val="19"/>
        </w:numPr>
        <w:suppressAutoHyphens/>
        <w:spacing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uczestnictwo w spółce jako wspólnik spółki cywilnej lub spółki osobowej, posiadanie udziałów lub co najmniej 10% akcji, pełnienie funkcji członka organu nadzorczego lub zarządzającego, prokurenta, pełnomocnika,</w:t>
      </w:r>
    </w:p>
    <w:p w:rsidR="002832E8" w:rsidRPr="009E0C84" w:rsidRDefault="002832E8" w:rsidP="00A0277D">
      <w:pPr>
        <w:pStyle w:val="Akapitzlist"/>
        <w:numPr>
          <w:ilvl w:val="0"/>
          <w:numId w:val="19"/>
        </w:num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 tytułu przysposobienia, opieki lub kurateli z zamawiającym lub członkami organów zarządzających lub organów nadzorczych Zamawiającego</w:t>
      </w: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ab/>
        <w:t>......................................... dnia ..................... r.</w:t>
      </w: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</w:p>
    <w:p w:rsidR="002832E8" w:rsidRPr="009E0C84" w:rsidRDefault="002832E8" w:rsidP="002832E8">
      <w:pPr>
        <w:rPr>
          <w:rFonts w:ascii="Arial" w:hAnsi="Arial" w:cs="Arial"/>
          <w:sz w:val="20"/>
          <w:szCs w:val="20"/>
        </w:rPr>
      </w:pPr>
    </w:p>
    <w:p w:rsidR="004F0BA6" w:rsidRPr="009E0C84" w:rsidRDefault="002832E8">
      <w:pPr>
        <w:rPr>
          <w:rFonts w:ascii="Arial" w:hAnsi="Arial" w:cs="Arial"/>
          <w:sz w:val="20"/>
          <w:szCs w:val="20"/>
        </w:rPr>
      </w:pPr>
      <w:r w:rsidRPr="009E0C84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 </w:t>
      </w:r>
    </w:p>
    <w:sectPr w:rsidR="004F0BA6" w:rsidRPr="009E0C84" w:rsidSect="00C97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75" w:rsidRDefault="005B2875" w:rsidP="00186C13">
      <w:pPr>
        <w:spacing w:after="0" w:line="240" w:lineRule="auto"/>
      </w:pPr>
      <w:r>
        <w:separator/>
      </w:r>
    </w:p>
  </w:endnote>
  <w:endnote w:type="continuationSeparator" w:id="0">
    <w:p w:rsidR="005B2875" w:rsidRDefault="005B2875" w:rsidP="0018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13" w:rsidRPr="00186C13" w:rsidRDefault="00186C13" w:rsidP="00186C13">
    <w:pPr>
      <w:pStyle w:val="Stopka"/>
      <w:jc w:val="center"/>
      <w:rPr>
        <w:rFonts w:ascii="Arial" w:hAnsi="Arial" w:cs="Arial"/>
        <w:sz w:val="20"/>
        <w:szCs w:val="20"/>
      </w:rPr>
    </w:pPr>
    <w:r w:rsidRPr="00186C13">
      <w:rPr>
        <w:rFonts w:ascii="Arial" w:hAnsi="Arial" w:cs="Arial"/>
        <w:sz w:val="20"/>
        <w:szCs w:val="20"/>
      </w:rPr>
      <w:t>Regionalny Program Operacyjny Województwa Dolnośląskiego 2014-2020</w:t>
    </w:r>
  </w:p>
  <w:p w:rsidR="00186C13" w:rsidRPr="00186C13" w:rsidRDefault="00186C13" w:rsidP="00186C13">
    <w:pPr>
      <w:pStyle w:val="Stopka"/>
      <w:jc w:val="center"/>
      <w:rPr>
        <w:rFonts w:ascii="Arial" w:hAnsi="Arial" w:cs="Arial"/>
        <w:sz w:val="20"/>
        <w:szCs w:val="20"/>
      </w:rPr>
    </w:pPr>
    <w:r w:rsidRPr="00186C13">
      <w:rPr>
        <w:rFonts w:ascii="Arial" w:hAnsi="Arial" w:cs="Arial"/>
        <w:sz w:val="20"/>
        <w:szCs w:val="20"/>
      </w:rPr>
      <w:t>Oś priorytetowa 8 Rynek pracy</w:t>
    </w:r>
  </w:p>
  <w:p w:rsidR="00186C13" w:rsidRPr="00186C13" w:rsidRDefault="00186C13" w:rsidP="00186C13">
    <w:pPr>
      <w:pStyle w:val="Stopka"/>
      <w:jc w:val="center"/>
      <w:rPr>
        <w:rFonts w:ascii="Arial" w:hAnsi="Arial" w:cs="Arial"/>
        <w:sz w:val="20"/>
        <w:szCs w:val="20"/>
      </w:rPr>
    </w:pPr>
    <w:r w:rsidRPr="00186C13">
      <w:rPr>
        <w:rFonts w:ascii="Arial" w:hAnsi="Arial" w:cs="Arial"/>
        <w:sz w:val="20"/>
        <w:szCs w:val="20"/>
      </w:rPr>
      <w:t>Działanie 8.7 Aktywne i zdrowe starzenie się</w:t>
    </w:r>
  </w:p>
  <w:p w:rsidR="00186C13" w:rsidRPr="00186C13" w:rsidRDefault="00186C13" w:rsidP="0004543F">
    <w:pPr>
      <w:pStyle w:val="Stopka"/>
      <w:tabs>
        <w:tab w:val="left" w:pos="8364"/>
      </w:tabs>
      <w:jc w:val="center"/>
      <w:rPr>
        <w:rFonts w:ascii="Arial" w:hAnsi="Arial" w:cs="Arial"/>
        <w:sz w:val="20"/>
        <w:szCs w:val="20"/>
      </w:rPr>
    </w:pPr>
    <w:r w:rsidRPr="00186C13">
      <w:rPr>
        <w:rFonts w:ascii="Arial" w:hAnsi="Arial" w:cs="Arial"/>
        <w:sz w:val="20"/>
        <w:szCs w:val="20"/>
      </w:rPr>
      <w:t>Konkurs nr: RPDS.08.07.00-IZ.00-02-039/15</w:t>
    </w:r>
  </w:p>
  <w:p w:rsidR="00186C13" w:rsidRPr="00186C13" w:rsidRDefault="00186C13" w:rsidP="00186C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75" w:rsidRDefault="005B2875" w:rsidP="00186C13">
      <w:pPr>
        <w:spacing w:after="0" w:line="240" w:lineRule="auto"/>
      </w:pPr>
      <w:r>
        <w:separator/>
      </w:r>
    </w:p>
  </w:footnote>
  <w:footnote w:type="continuationSeparator" w:id="0">
    <w:p w:rsidR="005B2875" w:rsidRDefault="005B2875" w:rsidP="0018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13" w:rsidRDefault="00186C13">
    <w:pPr>
      <w:pStyle w:val="Nagwek"/>
    </w:pPr>
    <w:r w:rsidRPr="00186C13">
      <w:object w:dxaOrig="14760" w:dyaOrig="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3.25pt" o:ole="">
          <v:imagedata r:id="rId1" o:title=""/>
        </v:shape>
        <o:OLEObject Type="Embed" ProgID="AcroExch.Document.11" ShapeID="_x0000_i1025" DrawAspect="Content" ObjectID="_15328657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53A"/>
    <w:multiLevelType w:val="hybridMultilevel"/>
    <w:tmpl w:val="67DCD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1104"/>
    <w:multiLevelType w:val="hybridMultilevel"/>
    <w:tmpl w:val="2C0E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F8"/>
    <w:multiLevelType w:val="hybridMultilevel"/>
    <w:tmpl w:val="7310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EC6"/>
    <w:multiLevelType w:val="hybridMultilevel"/>
    <w:tmpl w:val="05226BF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7A2046A"/>
    <w:multiLevelType w:val="hybridMultilevel"/>
    <w:tmpl w:val="EAE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C27"/>
    <w:multiLevelType w:val="hybridMultilevel"/>
    <w:tmpl w:val="5DE0B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096E"/>
    <w:multiLevelType w:val="hybridMultilevel"/>
    <w:tmpl w:val="3D147B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836EC4"/>
    <w:multiLevelType w:val="hybridMultilevel"/>
    <w:tmpl w:val="51C4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614"/>
    <w:multiLevelType w:val="hybridMultilevel"/>
    <w:tmpl w:val="ABCA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2906"/>
    <w:multiLevelType w:val="hybridMultilevel"/>
    <w:tmpl w:val="E7D2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197"/>
    <w:multiLevelType w:val="hybridMultilevel"/>
    <w:tmpl w:val="31DC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A8A"/>
    <w:multiLevelType w:val="hybridMultilevel"/>
    <w:tmpl w:val="7B2A6608"/>
    <w:lvl w:ilvl="0" w:tplc="B82641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2BEA"/>
    <w:multiLevelType w:val="hybridMultilevel"/>
    <w:tmpl w:val="95C88B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24750B"/>
    <w:multiLevelType w:val="hybridMultilevel"/>
    <w:tmpl w:val="F842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7BD5"/>
    <w:multiLevelType w:val="hybridMultilevel"/>
    <w:tmpl w:val="ED904A0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2BB50D1"/>
    <w:multiLevelType w:val="hybridMultilevel"/>
    <w:tmpl w:val="135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C500F"/>
    <w:multiLevelType w:val="hybridMultilevel"/>
    <w:tmpl w:val="1FDA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B57"/>
    <w:multiLevelType w:val="hybridMultilevel"/>
    <w:tmpl w:val="8F38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2FC"/>
    <w:multiLevelType w:val="hybridMultilevel"/>
    <w:tmpl w:val="54582F6A"/>
    <w:lvl w:ilvl="0" w:tplc="FE1282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18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8"/>
    <w:rsid w:val="000016DA"/>
    <w:rsid w:val="0002529E"/>
    <w:rsid w:val="00025661"/>
    <w:rsid w:val="0004543F"/>
    <w:rsid w:val="00046800"/>
    <w:rsid w:val="00070E26"/>
    <w:rsid w:val="0009487B"/>
    <w:rsid w:val="000C1311"/>
    <w:rsid w:val="000D0A4C"/>
    <w:rsid w:val="000E4586"/>
    <w:rsid w:val="000E5CFF"/>
    <w:rsid w:val="000F61B2"/>
    <w:rsid w:val="000F6DFD"/>
    <w:rsid w:val="0011691C"/>
    <w:rsid w:val="00186C13"/>
    <w:rsid w:val="001B3967"/>
    <w:rsid w:val="001D7F94"/>
    <w:rsid w:val="0020441F"/>
    <w:rsid w:val="00277CED"/>
    <w:rsid w:val="002832E8"/>
    <w:rsid w:val="002A24EE"/>
    <w:rsid w:val="002A7613"/>
    <w:rsid w:val="002B2C6E"/>
    <w:rsid w:val="002C2314"/>
    <w:rsid w:val="002D2A7F"/>
    <w:rsid w:val="00312992"/>
    <w:rsid w:val="00327365"/>
    <w:rsid w:val="003C1332"/>
    <w:rsid w:val="003D067D"/>
    <w:rsid w:val="003D15C9"/>
    <w:rsid w:val="003F47A0"/>
    <w:rsid w:val="004056AE"/>
    <w:rsid w:val="00440D9C"/>
    <w:rsid w:val="00455F93"/>
    <w:rsid w:val="00475506"/>
    <w:rsid w:val="00477BC9"/>
    <w:rsid w:val="00481B88"/>
    <w:rsid w:val="004A103F"/>
    <w:rsid w:val="004E4F9F"/>
    <w:rsid w:val="004F0BA6"/>
    <w:rsid w:val="0052109D"/>
    <w:rsid w:val="00535785"/>
    <w:rsid w:val="0054570D"/>
    <w:rsid w:val="005769E8"/>
    <w:rsid w:val="00576F37"/>
    <w:rsid w:val="00583A3C"/>
    <w:rsid w:val="005925A8"/>
    <w:rsid w:val="005B2875"/>
    <w:rsid w:val="00602B8D"/>
    <w:rsid w:val="006443E0"/>
    <w:rsid w:val="006600B1"/>
    <w:rsid w:val="00665742"/>
    <w:rsid w:val="0066579F"/>
    <w:rsid w:val="006704DC"/>
    <w:rsid w:val="006D38CF"/>
    <w:rsid w:val="006F0795"/>
    <w:rsid w:val="007134DC"/>
    <w:rsid w:val="00754580"/>
    <w:rsid w:val="007A71AC"/>
    <w:rsid w:val="007D2E15"/>
    <w:rsid w:val="00837FA3"/>
    <w:rsid w:val="00841535"/>
    <w:rsid w:val="008558B7"/>
    <w:rsid w:val="00876E8A"/>
    <w:rsid w:val="00894ABA"/>
    <w:rsid w:val="00897CD5"/>
    <w:rsid w:val="008A2126"/>
    <w:rsid w:val="008B26D1"/>
    <w:rsid w:val="008B4823"/>
    <w:rsid w:val="008C3BB5"/>
    <w:rsid w:val="008E3C80"/>
    <w:rsid w:val="00925B1B"/>
    <w:rsid w:val="00937A7A"/>
    <w:rsid w:val="00975A83"/>
    <w:rsid w:val="00981E4F"/>
    <w:rsid w:val="009A5C69"/>
    <w:rsid w:val="009E0C84"/>
    <w:rsid w:val="009E11A4"/>
    <w:rsid w:val="009F3F68"/>
    <w:rsid w:val="00A0277D"/>
    <w:rsid w:val="00A04AC9"/>
    <w:rsid w:val="00A063E0"/>
    <w:rsid w:val="00A147FA"/>
    <w:rsid w:val="00A26F2B"/>
    <w:rsid w:val="00A50457"/>
    <w:rsid w:val="00A734CC"/>
    <w:rsid w:val="00AE72BE"/>
    <w:rsid w:val="00AF57F6"/>
    <w:rsid w:val="00B17DF0"/>
    <w:rsid w:val="00B21A50"/>
    <w:rsid w:val="00B3122C"/>
    <w:rsid w:val="00B56551"/>
    <w:rsid w:val="00B87B41"/>
    <w:rsid w:val="00B90A98"/>
    <w:rsid w:val="00B93403"/>
    <w:rsid w:val="00B96B5E"/>
    <w:rsid w:val="00BD1AEF"/>
    <w:rsid w:val="00BE1971"/>
    <w:rsid w:val="00C00126"/>
    <w:rsid w:val="00C440FC"/>
    <w:rsid w:val="00C54812"/>
    <w:rsid w:val="00C948FD"/>
    <w:rsid w:val="00C972B1"/>
    <w:rsid w:val="00CA3048"/>
    <w:rsid w:val="00CC22D8"/>
    <w:rsid w:val="00CE44E8"/>
    <w:rsid w:val="00D44778"/>
    <w:rsid w:val="00D4764F"/>
    <w:rsid w:val="00D82670"/>
    <w:rsid w:val="00DA0B23"/>
    <w:rsid w:val="00DB436A"/>
    <w:rsid w:val="00DB55A6"/>
    <w:rsid w:val="00DF51FD"/>
    <w:rsid w:val="00DF6264"/>
    <w:rsid w:val="00E16409"/>
    <w:rsid w:val="00E219B4"/>
    <w:rsid w:val="00E22D7D"/>
    <w:rsid w:val="00E60F44"/>
    <w:rsid w:val="00E90F6A"/>
    <w:rsid w:val="00E96BFF"/>
    <w:rsid w:val="00EB1CEC"/>
    <w:rsid w:val="00EC1B4B"/>
    <w:rsid w:val="00EC2269"/>
    <w:rsid w:val="00EC2D50"/>
    <w:rsid w:val="00EC44D0"/>
    <w:rsid w:val="00EC478F"/>
    <w:rsid w:val="00EE3A82"/>
    <w:rsid w:val="00EF1D2D"/>
    <w:rsid w:val="00F06E3F"/>
    <w:rsid w:val="00F2264C"/>
    <w:rsid w:val="00F70F8D"/>
    <w:rsid w:val="00F74DB8"/>
    <w:rsid w:val="00FF2A66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B73D9-0D61-4009-B019-F8806CB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1F"/>
    <w:pPr>
      <w:ind w:left="720"/>
      <w:contextualSpacing/>
    </w:pPr>
  </w:style>
  <w:style w:type="table" w:styleId="Tabela-Siatka">
    <w:name w:val="Table Grid"/>
    <w:basedOn w:val="Standardowy"/>
    <w:uiPriority w:val="59"/>
    <w:rsid w:val="0071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7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13"/>
  </w:style>
  <w:style w:type="paragraph" w:styleId="Stopka">
    <w:name w:val="footer"/>
    <w:basedOn w:val="Normalny"/>
    <w:link w:val="StopkaZnak"/>
    <w:uiPriority w:val="99"/>
    <w:unhideWhenUsed/>
    <w:rsid w:val="0018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wojcik@pracodawcyzdr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user2</cp:lastModifiedBy>
  <cp:revision>2</cp:revision>
  <dcterms:created xsi:type="dcterms:W3CDTF">2016-08-16T13:17:00Z</dcterms:created>
  <dcterms:modified xsi:type="dcterms:W3CDTF">2016-08-16T13:17:00Z</dcterms:modified>
</cp:coreProperties>
</file>