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62" w:rsidRDefault="00AF4239" w:rsidP="00AF4239">
      <w:pPr>
        <w:spacing w:after="0" w:line="360" w:lineRule="auto"/>
        <w:jc w:val="right"/>
      </w:pPr>
      <w:r>
        <w:t>……………………………………..</w:t>
      </w:r>
    </w:p>
    <w:p w:rsidR="00AF4239" w:rsidRDefault="00AF4239" w:rsidP="00AF4239">
      <w:pPr>
        <w:jc w:val="right"/>
        <w:rPr>
          <w:i/>
        </w:rPr>
      </w:pPr>
      <w:r>
        <w:rPr>
          <w:i/>
        </w:rPr>
        <w:t>(miejscowość, data)</w:t>
      </w:r>
    </w:p>
    <w:p w:rsidR="006C1D79" w:rsidRDefault="006C1D79" w:rsidP="00AF4239">
      <w:pPr>
        <w:jc w:val="right"/>
        <w:rPr>
          <w:i/>
        </w:rPr>
      </w:pPr>
    </w:p>
    <w:p w:rsidR="006C1D79" w:rsidRDefault="006C1D79" w:rsidP="006C1D79">
      <w:pPr>
        <w:spacing w:after="120" w:line="360" w:lineRule="auto"/>
        <w:ind w:firstLine="708"/>
        <w:jc w:val="both"/>
      </w:pPr>
      <w:r>
        <w:t>Niniejszym w porozumieniu ze związkiem zawodowych pielęgniarek i położnych zrzeszających wyłącznie pielęgniarki i położne, działających u świadczeniodawcy</w:t>
      </w:r>
      <w:r w:rsidR="005A3D39">
        <w:t>, tj. ………………………….</w:t>
      </w:r>
      <w:r>
        <w:t xml:space="preserve"> ustala się następujące zasady podziału środków objętych zmianami umów o udzielanie świadczeń opieki zdrowotnej na podstawie Rozporządzenia Ministra Zdrowia z dnia 8 września 2015r. w sprawie ogólnych warunków umów o udzielanie świadczeń zdrowotnych:</w:t>
      </w:r>
    </w:p>
    <w:p w:rsidR="009E6167" w:rsidRDefault="009E6167" w:rsidP="009E6167">
      <w:pPr>
        <w:pStyle w:val="Akapitzlist"/>
        <w:numPr>
          <w:ilvl w:val="0"/>
          <w:numId w:val="1"/>
        </w:numPr>
        <w:spacing w:after="120" w:line="360" w:lineRule="auto"/>
        <w:jc w:val="both"/>
      </w:pPr>
      <w:r>
        <w:t>wysokość przyznanych przez NFZ środków wynosi: ……………..</w:t>
      </w:r>
    </w:p>
    <w:p w:rsidR="009E6167" w:rsidRDefault="009E6167" w:rsidP="009E6167">
      <w:pPr>
        <w:pStyle w:val="Akapitzlist"/>
        <w:numPr>
          <w:ilvl w:val="0"/>
          <w:numId w:val="1"/>
        </w:numPr>
        <w:spacing w:after="120" w:line="360" w:lineRule="auto"/>
        <w:jc w:val="both"/>
      </w:pPr>
      <w:r>
        <w:t>przyznana miesięczna kwota wynosi: …………………………….</w:t>
      </w:r>
    </w:p>
    <w:p w:rsidR="009E6167" w:rsidRDefault="009E6167" w:rsidP="009E6167">
      <w:pPr>
        <w:pStyle w:val="Akapitzlist"/>
        <w:numPr>
          <w:ilvl w:val="0"/>
          <w:numId w:val="1"/>
        </w:numPr>
        <w:spacing w:after="120" w:line="360" w:lineRule="auto"/>
        <w:jc w:val="both"/>
      </w:pPr>
      <w:r>
        <w:t>ilość etatów/ równoważnik etatu: ………………………………..</w:t>
      </w:r>
    </w:p>
    <w:p w:rsidR="00EC40FF" w:rsidRDefault="00EC40FF" w:rsidP="00EC40FF">
      <w:pPr>
        <w:pStyle w:val="Akapitzlist"/>
        <w:numPr>
          <w:ilvl w:val="0"/>
          <w:numId w:val="1"/>
        </w:numPr>
        <w:spacing w:after="120" w:line="360" w:lineRule="auto"/>
        <w:jc w:val="both"/>
      </w:pPr>
      <w:r>
        <w:t xml:space="preserve">środki przeznaczone na podstawie OWU i zmian umów o udzielanie świadczeń opieki zdrowotnej zawartych z DOF NFZ na wzrost wynagrodzeń, zostaną przeznaczone przez świadczeniodawcę na wzrost wynagrodzeń każdej pielęgniarki/położnej zatrudnionej w … w kwocie </w:t>
      </w:r>
      <w:r w:rsidR="009E6167">
        <w:t>………….</w:t>
      </w:r>
      <w:r>
        <w:t xml:space="preserve"> zł (słownie: </w:t>
      </w:r>
      <w:r w:rsidR="009E6167">
        <w:t>…………….</w:t>
      </w:r>
      <w:r>
        <w:t>) wraz z innymi składnikami i pochodnymi w przeliczeniu na pełny etat.</w:t>
      </w:r>
    </w:p>
    <w:p w:rsidR="00EC40FF" w:rsidRDefault="00EC40FF" w:rsidP="00EC40FF">
      <w:pPr>
        <w:spacing w:after="120" w:line="360" w:lineRule="auto"/>
        <w:jc w:val="both"/>
      </w:pPr>
    </w:p>
    <w:p w:rsidR="00EC40FF" w:rsidRDefault="00EC40FF" w:rsidP="00EC40FF">
      <w:pPr>
        <w:spacing w:after="120" w:line="360" w:lineRule="auto"/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6C1D79" w:rsidRPr="00EC40FF" w:rsidRDefault="00EC40FF" w:rsidP="00EC40FF">
      <w:pPr>
        <w:spacing w:after="120" w:line="360" w:lineRule="auto"/>
        <w:ind w:left="5664" w:hanging="5664"/>
        <w:jc w:val="both"/>
        <w:rPr>
          <w:i/>
        </w:rPr>
      </w:pPr>
      <w:r w:rsidRPr="00EC40FF">
        <w:rPr>
          <w:i/>
        </w:rPr>
        <w:t>(podpis</w:t>
      </w:r>
      <w:r w:rsidR="004F07F7">
        <w:rPr>
          <w:i/>
        </w:rPr>
        <w:t xml:space="preserve"> przedstawicieli</w:t>
      </w:r>
      <w:r w:rsidRPr="00EC40FF">
        <w:rPr>
          <w:i/>
        </w:rPr>
        <w:t xml:space="preserve"> świadczeniodawcy)</w:t>
      </w:r>
      <w:r w:rsidRPr="00EC40FF">
        <w:rPr>
          <w:i/>
        </w:rPr>
        <w:tab/>
        <w:t xml:space="preserve"> (podpis przedstawicieli związku zawodowego</w:t>
      </w:r>
      <w:r>
        <w:rPr>
          <w:i/>
        </w:rPr>
        <w:t>)</w:t>
      </w:r>
    </w:p>
    <w:sectPr w:rsidR="006C1D79" w:rsidRPr="00EC40FF" w:rsidSect="006E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45" w:rsidRDefault="009D5745" w:rsidP="006C1D79">
      <w:pPr>
        <w:spacing w:after="0" w:line="240" w:lineRule="auto"/>
      </w:pPr>
      <w:r>
        <w:separator/>
      </w:r>
    </w:p>
  </w:endnote>
  <w:endnote w:type="continuationSeparator" w:id="0">
    <w:p w:rsidR="009D5745" w:rsidRDefault="009D5745" w:rsidP="006C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45" w:rsidRDefault="009D5745" w:rsidP="006C1D79">
      <w:pPr>
        <w:spacing w:after="0" w:line="240" w:lineRule="auto"/>
      </w:pPr>
      <w:r>
        <w:separator/>
      </w:r>
    </w:p>
  </w:footnote>
  <w:footnote w:type="continuationSeparator" w:id="0">
    <w:p w:rsidR="009D5745" w:rsidRDefault="009D5745" w:rsidP="006C1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102E"/>
    <w:multiLevelType w:val="hybridMultilevel"/>
    <w:tmpl w:val="C01A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239"/>
    <w:rsid w:val="0003295D"/>
    <w:rsid w:val="00435698"/>
    <w:rsid w:val="004375C3"/>
    <w:rsid w:val="004F07F7"/>
    <w:rsid w:val="005A3D39"/>
    <w:rsid w:val="006C1D79"/>
    <w:rsid w:val="006E0862"/>
    <w:rsid w:val="009D5745"/>
    <w:rsid w:val="009E6167"/>
    <w:rsid w:val="00AF4239"/>
    <w:rsid w:val="00BC4354"/>
    <w:rsid w:val="00D36CFD"/>
    <w:rsid w:val="00E047FB"/>
    <w:rsid w:val="00EC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D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D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D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5ED22-2872-4C2F-B9BE-ADEFC429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dcterms:created xsi:type="dcterms:W3CDTF">2015-11-25T12:57:00Z</dcterms:created>
  <dcterms:modified xsi:type="dcterms:W3CDTF">2015-11-25T12:57:00Z</dcterms:modified>
</cp:coreProperties>
</file>